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08258D" w:rsidP="00B70DB3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SC-IG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B70DB3">
        <w:rPr>
          <w:rFonts w:ascii="Arial" w:hAnsi="Arial" w:cs="Arial"/>
        </w:rPr>
        <w:t>20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B70DB3">
        <w:rPr>
          <w:rFonts w:ascii="Arial" w:hAnsi="Arial" w:cs="Arial"/>
        </w:rPr>
        <w:t>4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B70DB3">
        <w:rPr>
          <w:rFonts w:ascii="Arial" w:hAnsi="Arial" w:cs="Arial"/>
        </w:rPr>
        <w:t>19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B70DB3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951"/>
        <w:gridCol w:w="1843"/>
        <w:gridCol w:w="992"/>
        <w:gridCol w:w="1418"/>
        <w:gridCol w:w="3969"/>
      </w:tblGrid>
      <w:tr w:rsidR="005D03E6" w:rsidRPr="00D13C94" w:rsidTr="00325652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9B57C4" w:rsidRPr="00D13C94" w:rsidTr="008B3773">
        <w:trPr>
          <w:trHeight w:val="507"/>
        </w:trPr>
        <w:tc>
          <w:tcPr>
            <w:tcW w:w="1951" w:type="dxa"/>
          </w:tcPr>
          <w:p w:rsidR="009B57C4" w:rsidRPr="00E25F2E" w:rsidRDefault="009B57C4" w:rsidP="009B57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F2E">
              <w:rPr>
                <w:rFonts w:ascii="Arial" w:hAnsi="Arial" w:cs="Arial"/>
                <w:color w:val="000000"/>
                <w:lang w:val="en-US"/>
              </w:rPr>
              <w:t xml:space="preserve">P NA ISO/IEC 27036-2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               (NA </w:t>
            </w:r>
            <w:r>
              <w:rPr>
                <w:rFonts w:ascii="Arial" w:hAnsi="Arial" w:cs="Arial"/>
                <w:lang w:val="en-US"/>
              </w:rPr>
              <w:t>242</w:t>
            </w:r>
            <w:r>
              <w:rPr>
                <w:rFonts w:ascii="Arial" w:hAnsi="Arial" w:cs="Arial"/>
                <w:lang w:val="en-US"/>
              </w:rPr>
              <w:t>02)</w:t>
            </w:r>
          </w:p>
        </w:tc>
        <w:tc>
          <w:tcPr>
            <w:tcW w:w="1843" w:type="dxa"/>
          </w:tcPr>
          <w:p w:rsidR="009B57C4" w:rsidRPr="003140EF" w:rsidRDefault="009B57C4" w:rsidP="009B57C4">
            <w:pPr>
              <w:jc w:val="center"/>
              <w:rPr>
                <w:rFonts w:ascii="Arial" w:hAnsi="Arial" w:cs="Arial"/>
                <w:b/>
              </w:rPr>
            </w:pPr>
            <w:r w:rsidRPr="00E25F2E">
              <w:rPr>
                <w:rFonts w:ascii="Arial" w:hAnsi="Arial" w:cs="Arial"/>
                <w:color w:val="000000"/>
              </w:rPr>
              <w:t>ISO/IEC 27036-2: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25F2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92" w:type="dxa"/>
          </w:tcPr>
          <w:p w:rsidR="009B57C4" w:rsidRDefault="009B57C4" w:rsidP="009B57C4">
            <w:pP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9B57C4" w:rsidRDefault="009B57C4" w:rsidP="009B57C4">
            <w:pPr>
              <w:jc w:val="center"/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418" w:type="dxa"/>
            <w:vAlign w:val="center"/>
          </w:tcPr>
          <w:p w:rsidR="009B57C4" w:rsidRDefault="009B57C4" w:rsidP="009B57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35.030</w:t>
            </w:r>
          </w:p>
        </w:tc>
        <w:tc>
          <w:tcPr>
            <w:tcW w:w="3969" w:type="dxa"/>
          </w:tcPr>
          <w:p w:rsidR="009B57C4" w:rsidRPr="00CA284F" w:rsidRDefault="009B57C4" w:rsidP="009B57C4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  <w:r w:rsidRPr="00F656BB">
              <w:rPr>
                <w:rFonts w:ascii="Arial" w:hAnsi="Arial" w:cs="Arial"/>
                <w:color w:val="000000"/>
              </w:rPr>
              <w:t xml:space="preserve">Cybersécurité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F656BB">
              <w:rPr>
                <w:rFonts w:ascii="Arial" w:hAnsi="Arial" w:cs="Arial"/>
                <w:color w:val="000000"/>
              </w:rPr>
              <w:t xml:space="preserve"> Relations avec le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F656BB">
              <w:rPr>
                <w:rFonts w:ascii="Arial" w:hAnsi="Arial" w:cs="Arial"/>
                <w:color w:val="000000"/>
              </w:rPr>
              <w:t xml:space="preserve"> fournisseur</w:t>
            </w:r>
            <w:r>
              <w:rPr>
                <w:rFonts w:ascii="Arial" w:hAnsi="Arial" w:cs="Arial"/>
                <w:color w:val="000000"/>
              </w:rPr>
              <w:t>s -</w:t>
            </w:r>
            <w:r w:rsidRPr="00F656BB">
              <w:rPr>
                <w:rFonts w:ascii="Arial" w:hAnsi="Arial" w:cs="Arial"/>
                <w:color w:val="000000"/>
              </w:rPr>
              <w:t xml:space="preserve"> Partie 2: Exigences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656B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B57C4" w:rsidRPr="00EE5394" w:rsidTr="00580FF1">
        <w:trPr>
          <w:trHeight w:val="507"/>
        </w:trPr>
        <w:tc>
          <w:tcPr>
            <w:tcW w:w="1951" w:type="dxa"/>
            <w:vAlign w:val="center"/>
          </w:tcPr>
          <w:p w:rsidR="009B57C4" w:rsidRPr="00A91F00" w:rsidRDefault="009B57C4" w:rsidP="009B57C4">
            <w:pPr>
              <w:jc w:val="center"/>
              <w:rPr>
                <w:rFonts w:ascii="Arial" w:hAnsi="Arial" w:cs="Arial"/>
                <w:color w:val="000000"/>
              </w:rPr>
            </w:pPr>
            <w:r w:rsidRPr="003B2E05">
              <w:rPr>
                <w:rFonts w:ascii="Arial" w:hAnsi="Arial" w:cs="Arial"/>
                <w:color w:val="000000"/>
              </w:rPr>
              <w:t xml:space="preserve">P NA OHI S-63 </w:t>
            </w:r>
            <w:r>
              <w:rPr>
                <w:rFonts w:ascii="Arial" w:hAnsi="Arial" w:cs="Arial"/>
                <w:color w:val="000000"/>
              </w:rPr>
              <w:t xml:space="preserve">     </w:t>
            </w:r>
            <w:r w:rsidRPr="003B2E05">
              <w:rPr>
                <w:rFonts w:ascii="Arial" w:hAnsi="Arial" w:cs="Arial"/>
                <w:color w:val="000000"/>
              </w:rPr>
              <w:t>(NA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24203</w:t>
            </w:r>
            <w:r w:rsidRPr="003B2E0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43" w:type="dxa"/>
            <w:vAlign w:val="center"/>
          </w:tcPr>
          <w:p w:rsidR="009B57C4" w:rsidRPr="005715CA" w:rsidRDefault="009B57C4" w:rsidP="009B57C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OHI S-63:</w:t>
            </w:r>
            <w:r w:rsidRPr="003B2E05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</w:tcPr>
          <w:p w:rsidR="009B57C4" w:rsidRDefault="009B57C4" w:rsidP="009B57C4">
            <w:pPr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9B57C4" w:rsidRDefault="009B57C4" w:rsidP="009B57C4">
            <w:pPr>
              <w:jc w:val="center"/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418" w:type="dxa"/>
            <w:vAlign w:val="center"/>
          </w:tcPr>
          <w:p w:rsidR="009B57C4" w:rsidRDefault="009B57C4" w:rsidP="009B57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3969" w:type="dxa"/>
            <w:vAlign w:val="center"/>
          </w:tcPr>
          <w:p w:rsidR="009B57C4" w:rsidRPr="00BC14C8" w:rsidRDefault="009B57C4" w:rsidP="009B57C4">
            <w:pPr>
              <w:rPr>
                <w:rFonts w:ascii="Arial" w:hAnsi="Arial" w:cs="Arial"/>
                <w:color w:val="000000"/>
              </w:rPr>
            </w:pPr>
            <w:r w:rsidRPr="00282834">
              <w:rPr>
                <w:rFonts w:ascii="Arial" w:hAnsi="Arial" w:cs="Arial"/>
                <w:color w:val="000000"/>
              </w:rPr>
              <w:t>Dispositif de l’OHI pour la protection des données</w:t>
            </w:r>
            <w:r w:rsidRPr="00BC14C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B57C4" w:rsidRPr="00D13C94" w:rsidTr="00580FF1">
        <w:trPr>
          <w:trHeight w:val="507"/>
        </w:trPr>
        <w:tc>
          <w:tcPr>
            <w:tcW w:w="1951" w:type="dxa"/>
            <w:vAlign w:val="center"/>
          </w:tcPr>
          <w:p w:rsidR="009B57C4" w:rsidRPr="003B2E05" w:rsidRDefault="009B57C4" w:rsidP="009B57C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 NA ISO 19152-5 (NA </w:t>
            </w:r>
            <w:r>
              <w:rPr>
                <w:rFonts w:ascii="Arial" w:hAnsi="Arial" w:cs="Arial"/>
                <w:lang w:val="en-US"/>
              </w:rPr>
              <w:t>24204</w:t>
            </w:r>
            <w:r w:rsidRPr="00964EDB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Align w:val="center"/>
          </w:tcPr>
          <w:p w:rsidR="009B57C4" w:rsidRDefault="009B57C4" w:rsidP="009B57C4">
            <w:pPr>
              <w:jc w:val="center"/>
              <w:rPr>
                <w:rFonts w:ascii="Arial" w:hAnsi="Arial" w:cs="Arial"/>
                <w:color w:val="000000"/>
              </w:rPr>
            </w:pPr>
            <w:r w:rsidRPr="007F6B10">
              <w:rPr>
                <w:rFonts w:ascii="Arial" w:hAnsi="Arial" w:cs="Arial"/>
              </w:rPr>
              <w:t>ISO 19152-5:</w:t>
            </w:r>
            <w:r>
              <w:rPr>
                <w:rFonts w:ascii="Arial" w:hAnsi="Arial" w:cs="Arial"/>
              </w:rPr>
              <w:t xml:space="preserve"> </w:t>
            </w:r>
            <w:r w:rsidRPr="007F6B10">
              <w:rPr>
                <w:rFonts w:ascii="Arial" w:hAnsi="Arial" w:cs="Arial"/>
              </w:rPr>
              <w:t>2025</w:t>
            </w:r>
          </w:p>
        </w:tc>
        <w:tc>
          <w:tcPr>
            <w:tcW w:w="992" w:type="dxa"/>
          </w:tcPr>
          <w:p w:rsidR="009B57C4" w:rsidRDefault="009B57C4" w:rsidP="009B57C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9B57C4" w:rsidRDefault="009B57C4" w:rsidP="009B57C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  <w:p w:rsidR="009B57C4" w:rsidRDefault="009B57C4" w:rsidP="009B57C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  <w:p w:rsidR="009B57C4" w:rsidRDefault="009B57C4" w:rsidP="009B57C4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B57C4" w:rsidRDefault="009B57C4" w:rsidP="009B57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35.240.70</w:t>
            </w:r>
          </w:p>
        </w:tc>
        <w:tc>
          <w:tcPr>
            <w:tcW w:w="3969" w:type="dxa"/>
            <w:vAlign w:val="center"/>
          </w:tcPr>
          <w:p w:rsidR="009B57C4" w:rsidRPr="00282834" w:rsidRDefault="009B57C4" w:rsidP="009B57C4">
            <w:pPr>
              <w:rPr>
                <w:rFonts w:ascii="Arial" w:hAnsi="Arial" w:cs="Arial"/>
                <w:color w:val="000000"/>
              </w:rPr>
            </w:pPr>
            <w:r w:rsidRPr="00372C8C">
              <w:rPr>
                <w:rFonts w:ascii="Arial" w:hAnsi="Arial" w:cs="Arial"/>
              </w:rPr>
              <w:t xml:space="preserve">Information géographique </w:t>
            </w:r>
            <w:r>
              <w:rPr>
                <w:rFonts w:ascii="Arial" w:hAnsi="Arial" w:cs="Arial"/>
              </w:rPr>
              <w:t>-</w:t>
            </w:r>
            <w:r w:rsidRPr="00372C8C">
              <w:rPr>
                <w:rFonts w:ascii="Arial" w:hAnsi="Arial" w:cs="Arial"/>
              </w:rPr>
              <w:t xml:space="preserve"> Modèle du domaine de l'administration des terres (LADM) </w:t>
            </w:r>
            <w:r>
              <w:rPr>
                <w:rFonts w:ascii="Arial" w:hAnsi="Arial" w:cs="Arial"/>
              </w:rPr>
              <w:t>-</w:t>
            </w:r>
            <w:r w:rsidRPr="00372C8C">
              <w:rPr>
                <w:rFonts w:ascii="Arial" w:hAnsi="Arial" w:cs="Arial"/>
              </w:rPr>
              <w:t xml:space="preserve"> Partie </w:t>
            </w:r>
            <w:r>
              <w:rPr>
                <w:rFonts w:ascii="Arial" w:hAnsi="Arial" w:cs="Arial"/>
              </w:rPr>
              <w:t>5</w:t>
            </w:r>
            <w:r w:rsidRPr="00372C8C">
              <w:rPr>
                <w:rFonts w:ascii="Arial" w:hAnsi="Arial" w:cs="Arial"/>
              </w:rPr>
              <w:t>: Informations sur le p</w:t>
            </w:r>
            <w:r>
              <w:rPr>
                <w:rFonts w:ascii="Arial" w:hAnsi="Arial" w:cs="Arial"/>
              </w:rPr>
              <w:t>lan d'aménagement du territoire</w:t>
            </w:r>
            <w:r w:rsidRPr="00512B32">
              <w:rPr>
                <w:rFonts w:ascii="Arial" w:hAnsi="Arial" w:cs="Arial"/>
              </w:rPr>
              <w:t>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933" w:rsidRDefault="00162933" w:rsidP="00A95B30">
      <w:r>
        <w:separator/>
      </w:r>
    </w:p>
  </w:endnote>
  <w:endnote w:type="continuationSeparator" w:id="1">
    <w:p w:rsidR="00162933" w:rsidRDefault="00162933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933" w:rsidRDefault="00162933" w:rsidP="00A95B30">
      <w:r>
        <w:separator/>
      </w:r>
    </w:p>
  </w:footnote>
  <w:footnote w:type="continuationSeparator" w:id="1">
    <w:p w:rsidR="00162933" w:rsidRDefault="00162933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2933"/>
    <w:rsid w:val="00167CAE"/>
    <w:rsid w:val="00174FB0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A331D"/>
    <w:rsid w:val="002A35C2"/>
    <w:rsid w:val="002B6E74"/>
    <w:rsid w:val="002C3428"/>
    <w:rsid w:val="002E0B0E"/>
    <w:rsid w:val="002E4F87"/>
    <w:rsid w:val="00303AE7"/>
    <w:rsid w:val="00313898"/>
    <w:rsid w:val="00325652"/>
    <w:rsid w:val="00333EFF"/>
    <w:rsid w:val="00335416"/>
    <w:rsid w:val="003373F1"/>
    <w:rsid w:val="00341C45"/>
    <w:rsid w:val="00341DBF"/>
    <w:rsid w:val="00344C12"/>
    <w:rsid w:val="003460D5"/>
    <w:rsid w:val="00353C7C"/>
    <w:rsid w:val="00363544"/>
    <w:rsid w:val="003640F5"/>
    <w:rsid w:val="003733E1"/>
    <w:rsid w:val="00373DDB"/>
    <w:rsid w:val="003815D0"/>
    <w:rsid w:val="00395E77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81723"/>
    <w:rsid w:val="005817BF"/>
    <w:rsid w:val="00591F74"/>
    <w:rsid w:val="0059728C"/>
    <w:rsid w:val="005D03E6"/>
    <w:rsid w:val="005D1047"/>
    <w:rsid w:val="005D40AD"/>
    <w:rsid w:val="005D4610"/>
    <w:rsid w:val="006023B0"/>
    <w:rsid w:val="0060756C"/>
    <w:rsid w:val="00617FB2"/>
    <w:rsid w:val="006209BC"/>
    <w:rsid w:val="00632191"/>
    <w:rsid w:val="00637950"/>
    <w:rsid w:val="0069654D"/>
    <w:rsid w:val="006A7429"/>
    <w:rsid w:val="006B09D5"/>
    <w:rsid w:val="006B2737"/>
    <w:rsid w:val="006D04F5"/>
    <w:rsid w:val="006F11CF"/>
    <w:rsid w:val="006F6EF7"/>
    <w:rsid w:val="00713D31"/>
    <w:rsid w:val="00737245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5C88"/>
    <w:rsid w:val="00822058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955D8"/>
    <w:rsid w:val="008B0022"/>
    <w:rsid w:val="008B0103"/>
    <w:rsid w:val="008B2AFF"/>
    <w:rsid w:val="008B675F"/>
    <w:rsid w:val="008C6636"/>
    <w:rsid w:val="008C6813"/>
    <w:rsid w:val="008D086D"/>
    <w:rsid w:val="00900995"/>
    <w:rsid w:val="00910FEF"/>
    <w:rsid w:val="00916E32"/>
    <w:rsid w:val="0092077A"/>
    <w:rsid w:val="009230F5"/>
    <w:rsid w:val="00923FC6"/>
    <w:rsid w:val="009409B2"/>
    <w:rsid w:val="00947F38"/>
    <w:rsid w:val="00951C38"/>
    <w:rsid w:val="00954730"/>
    <w:rsid w:val="009574E7"/>
    <w:rsid w:val="00960CAE"/>
    <w:rsid w:val="00963470"/>
    <w:rsid w:val="00965BD8"/>
    <w:rsid w:val="00971EA7"/>
    <w:rsid w:val="009818F6"/>
    <w:rsid w:val="009832EC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B57C4"/>
    <w:rsid w:val="009C49EF"/>
    <w:rsid w:val="009D0787"/>
    <w:rsid w:val="009E0E76"/>
    <w:rsid w:val="009E2C3C"/>
    <w:rsid w:val="009E4C9C"/>
    <w:rsid w:val="00A00210"/>
    <w:rsid w:val="00A1136C"/>
    <w:rsid w:val="00A15670"/>
    <w:rsid w:val="00A15B78"/>
    <w:rsid w:val="00A15FEE"/>
    <w:rsid w:val="00A436D5"/>
    <w:rsid w:val="00A5318B"/>
    <w:rsid w:val="00A56EB1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26F0"/>
    <w:rsid w:val="00B46686"/>
    <w:rsid w:val="00B51608"/>
    <w:rsid w:val="00B6359E"/>
    <w:rsid w:val="00B70DB3"/>
    <w:rsid w:val="00B7185E"/>
    <w:rsid w:val="00B7691E"/>
    <w:rsid w:val="00B76928"/>
    <w:rsid w:val="00B809CF"/>
    <w:rsid w:val="00B955A1"/>
    <w:rsid w:val="00B96324"/>
    <w:rsid w:val="00BA7153"/>
    <w:rsid w:val="00BC2AE8"/>
    <w:rsid w:val="00C01F7D"/>
    <w:rsid w:val="00C03A72"/>
    <w:rsid w:val="00C04085"/>
    <w:rsid w:val="00C0501A"/>
    <w:rsid w:val="00C11041"/>
    <w:rsid w:val="00C23FCD"/>
    <w:rsid w:val="00C31602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C5A1B"/>
    <w:rsid w:val="00CC7E0B"/>
    <w:rsid w:val="00CD419A"/>
    <w:rsid w:val="00CE010A"/>
    <w:rsid w:val="00CE5CDD"/>
    <w:rsid w:val="00CE5F1C"/>
    <w:rsid w:val="00CE5F97"/>
    <w:rsid w:val="00CF5F00"/>
    <w:rsid w:val="00D06149"/>
    <w:rsid w:val="00D112B9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35AA"/>
    <w:rsid w:val="00D93F36"/>
    <w:rsid w:val="00DB4A30"/>
    <w:rsid w:val="00DC2F4A"/>
    <w:rsid w:val="00DD13C2"/>
    <w:rsid w:val="00DE1991"/>
    <w:rsid w:val="00E05B6A"/>
    <w:rsid w:val="00E20CB6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204E3"/>
    <w:rsid w:val="00F36E20"/>
    <w:rsid w:val="00F41B96"/>
    <w:rsid w:val="00F4309E"/>
    <w:rsid w:val="00F5108E"/>
    <w:rsid w:val="00F659FD"/>
    <w:rsid w:val="00F71095"/>
    <w:rsid w:val="00FA00B0"/>
    <w:rsid w:val="00FA121A"/>
    <w:rsid w:val="00FA78A6"/>
    <w:rsid w:val="00FB17F0"/>
    <w:rsid w:val="00FB5447"/>
    <w:rsid w:val="00FC3568"/>
    <w:rsid w:val="00FC6554"/>
    <w:rsid w:val="00FE5139"/>
    <w:rsid w:val="00FF2C74"/>
    <w:rsid w:val="00FF479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214</cp:revision>
  <dcterms:created xsi:type="dcterms:W3CDTF">2016-03-13T08:33:00Z</dcterms:created>
  <dcterms:modified xsi:type="dcterms:W3CDTF">2026-04-01T09:17:00Z</dcterms:modified>
</cp:coreProperties>
</file>