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0D" w:rsidRDefault="002D4B0D" w:rsidP="0046315F">
      <w:pPr>
        <w:rPr>
          <w:rFonts w:ascii="Arial" w:hAnsi="Arial" w:cs="Arial"/>
          <w:b/>
          <w:bCs/>
        </w:rPr>
      </w:pPr>
    </w:p>
    <w:p w:rsidR="002D4B0D" w:rsidRDefault="002D4B0D" w:rsidP="004631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MISE À L’ENQUETE PUBLIQUE DES PROJETS DE NORMES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application de l’article 16 du décret exécutif n° 05-464 relatif à l ‘organisation et au fonctionnement de la normalisation et conformément à la procédure PR1/01/v2 relative à l’élaboration des normes, je vous transmets ce(s) projet(s) de norme(s) pour la(s) soumettre à l’enquête publique.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836A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DEBUT DE L’ENQUETE </w:t>
      </w:r>
      <w:r w:rsidR="00F06F2D" w:rsidRPr="00E95F80">
        <w:rPr>
          <w:rFonts w:ascii="Arial" w:hAnsi="Arial" w:cs="Arial"/>
          <w:b/>
          <w:bCs/>
        </w:rPr>
        <w:t>:</w:t>
      </w:r>
      <w:r w:rsidR="00F06F2D">
        <w:rPr>
          <w:rFonts w:ascii="Arial" w:hAnsi="Arial" w:cs="Arial"/>
          <w:b/>
          <w:bCs/>
        </w:rPr>
        <w:t xml:space="preserve"> </w:t>
      </w:r>
      <w:r w:rsidR="00836ADD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 xml:space="preserve"> – </w:t>
      </w:r>
      <w:r w:rsidR="00AA6602">
        <w:rPr>
          <w:rFonts w:ascii="Arial" w:hAnsi="Arial" w:cs="Arial"/>
          <w:b/>
          <w:bCs/>
        </w:rPr>
        <w:t>0</w:t>
      </w:r>
      <w:r w:rsidR="00836AD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836ADD">
        <w:rPr>
          <w:rFonts w:ascii="Arial" w:hAnsi="Arial" w:cs="Arial"/>
          <w:b/>
          <w:bCs/>
        </w:rPr>
        <w:t>6</w:t>
      </w:r>
    </w:p>
    <w:p w:rsidR="002D4B0D" w:rsidRDefault="002D4B0D" w:rsidP="00836A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 DE L’ENQUETE        </w:t>
      </w:r>
      <w:r w:rsidR="00F06F2D" w:rsidRPr="00E95F80">
        <w:rPr>
          <w:rFonts w:ascii="Arial" w:hAnsi="Arial" w:cs="Arial"/>
          <w:b/>
          <w:bCs/>
        </w:rPr>
        <w:t xml:space="preserve">: </w:t>
      </w:r>
      <w:r w:rsidR="00836ADD">
        <w:rPr>
          <w:rFonts w:ascii="Arial" w:hAnsi="Arial" w:cs="Arial"/>
          <w:b/>
          <w:bCs/>
        </w:rPr>
        <w:t>29</w:t>
      </w:r>
      <w:r w:rsidRPr="00E95F8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033806">
        <w:rPr>
          <w:rFonts w:ascii="Arial" w:hAnsi="Arial" w:cs="Arial"/>
          <w:b/>
          <w:bCs/>
        </w:rPr>
        <w:t>0</w:t>
      </w:r>
      <w:r w:rsidR="00836AD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836AD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                                                              </w:t>
      </w:r>
    </w:p>
    <w:p w:rsidR="002D4B0D" w:rsidRDefault="002D4B0D" w:rsidP="00E20EB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A76E36">
        <w:rPr>
          <w:rFonts w:ascii="Arial" w:hAnsi="Arial" w:cs="Arial"/>
          <w:b/>
        </w:rPr>
        <w:t xml:space="preserve">CTN </w:t>
      </w:r>
      <w:r w:rsidR="005E4894">
        <w:rPr>
          <w:rFonts w:ascii="Arial" w:hAnsi="Arial" w:cs="Arial"/>
          <w:b/>
        </w:rPr>
        <w:t>10</w:t>
      </w:r>
      <w:r w:rsidR="00C71A67" w:rsidRPr="00F95E0E">
        <w:rPr>
          <w:rFonts w:ascii="Arial" w:hAnsi="Arial"/>
          <w:b/>
          <w:bCs/>
        </w:rPr>
        <w:t xml:space="preserve"> « </w:t>
      </w:r>
      <w:r w:rsidR="00C71A67" w:rsidRPr="00F95E0E">
        <w:rPr>
          <w:rFonts w:ascii="Arial" w:eastAsia="Times New Roman" w:hAnsi="Arial"/>
          <w:b/>
          <w:bCs/>
          <w:lang w:bidi="ar-DZ"/>
        </w:rPr>
        <w:t>Installation et exploitation</w:t>
      </w:r>
      <w:r w:rsidR="00C71A67" w:rsidRPr="00F95E0E">
        <w:rPr>
          <w:rFonts w:ascii="Arial" w:hAnsi="Arial"/>
          <w:b/>
          <w:bCs/>
        </w:rPr>
        <w:t>»</w:t>
      </w:r>
    </w:p>
    <w:p w:rsidR="002D4B0D" w:rsidRPr="00A76E36" w:rsidRDefault="002D4B0D" w:rsidP="002D4B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tbl>
      <w:tblPr>
        <w:tblW w:w="1205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418"/>
        <w:gridCol w:w="2126"/>
        <w:gridCol w:w="1276"/>
        <w:gridCol w:w="992"/>
        <w:gridCol w:w="5245"/>
      </w:tblGrid>
      <w:tr w:rsidR="00836ADD" w:rsidRPr="00BB231C" w:rsidTr="00E47558">
        <w:trPr>
          <w:cantSplit/>
          <w:trHeight w:val="1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N°</w:t>
            </w: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D’ordre</w:t>
            </w: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Référence</w:t>
            </w: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du PN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Source</w:t>
            </w: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Documentaire et date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ICS</w:t>
            </w:r>
          </w:p>
          <w:p w:rsidR="00836ADD" w:rsidRPr="00975F96" w:rsidRDefault="00836ADD" w:rsidP="000F07DD">
            <w:pPr>
              <w:spacing w:before="120" w:after="12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Parenté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Intitulé du PN</w:t>
            </w:r>
          </w:p>
        </w:tc>
      </w:tr>
      <w:tr w:rsidR="00836ADD" w:rsidRPr="00BB231C" w:rsidTr="00E47558">
        <w:trPr>
          <w:cantSplit/>
          <w:trHeight w:val="1145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>NA 1608</w:t>
            </w: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36ADD" w:rsidRPr="005048E2" w:rsidRDefault="00836ADD" w:rsidP="000F07DD">
            <w:pPr>
              <w:ind w:left="-70"/>
              <w:jc w:val="center"/>
              <w:rPr>
                <w:rFonts w:asciiTheme="minorBidi" w:hAnsiTheme="minorBidi"/>
              </w:rPr>
            </w:pPr>
            <w:hyperlink r:id="rId5" w:tgtFrame="_blank" w:history="1">
              <w:r w:rsidRPr="00836ADD">
                <w:rPr>
                  <w:rStyle w:val="Lienhypertexte"/>
                  <w:rFonts w:asciiTheme="minorBidi" w:hAnsiTheme="minorBidi"/>
                  <w:color w:val="auto"/>
                  <w:sz w:val="22"/>
                  <w:szCs w:val="22"/>
                  <w:u w:val="none"/>
                </w:rPr>
                <w:t>IEC 60364-1</w:t>
              </w:r>
            </w:hyperlink>
            <w:r w:rsidRPr="005048E2">
              <w:rPr>
                <w:rStyle w:val="lev"/>
                <w:rFonts w:asciiTheme="minorBidi" w:hAnsiTheme="minorBidi"/>
                <w:sz w:val="22"/>
                <w:szCs w:val="22"/>
              </w:rPr>
              <w:t> :</w:t>
            </w:r>
            <w:r w:rsidRPr="00836ADD">
              <w:rPr>
                <w:rStyle w:val="lev"/>
                <w:rFonts w:asciiTheme="minorBidi" w:hAnsiTheme="minorBidi"/>
                <w:b w:val="0"/>
                <w:bCs w:val="0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6ADD" w:rsidRPr="005048E2" w:rsidRDefault="00836ADD" w:rsidP="000F07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>91.140.50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836ADD" w:rsidRPr="005048E2" w:rsidRDefault="00836ADD" w:rsidP="000F07DD">
            <w:pPr>
              <w:shd w:val="clear" w:color="auto" w:fill="FFFFFF"/>
              <w:spacing w:after="130"/>
              <w:rPr>
                <w:rFonts w:asciiTheme="minorBidi" w:hAnsiTheme="minorBidi"/>
              </w:rPr>
            </w:pPr>
            <w:r w:rsidRPr="005048E2">
              <w:rPr>
                <w:rFonts w:asciiTheme="minorBidi" w:hAnsiTheme="minorBidi"/>
                <w:sz w:val="22"/>
                <w:szCs w:val="22"/>
              </w:rPr>
              <w:t>Installations électriques à basse tension - Partie 1: Principes fondamentaux, détermination des caractéristiques générales et définitions</w:t>
            </w:r>
          </w:p>
        </w:tc>
      </w:tr>
      <w:tr w:rsidR="00836ADD" w:rsidRPr="00BB231C" w:rsidTr="00E47558">
        <w:trPr>
          <w:cantSplit/>
          <w:trHeight w:val="1116"/>
        </w:trPr>
        <w:tc>
          <w:tcPr>
            <w:tcW w:w="993" w:type="dxa"/>
            <w:vAlign w:val="center"/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Pr="005048E2">
              <w:rPr>
                <w:rFonts w:asciiTheme="minorBidi" w:hAnsiTheme="minorBidi"/>
                <w:sz w:val="22"/>
                <w:szCs w:val="22"/>
              </w:rPr>
              <w:t>10100</w:t>
            </w:r>
          </w:p>
          <w:p w:rsidR="00836ADD" w:rsidRPr="005048E2" w:rsidRDefault="00836ADD" w:rsidP="000F07DD">
            <w:pPr>
              <w:jc w:val="center"/>
              <w:rPr>
                <w:rFonts w:ascii="Arial" w:eastAsiaTheme="minorHAnsi" w:hAnsi="Arial" w:cs="Arial"/>
                <w:bCs/>
                <w:lang w:eastAsia="en-US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36ADD" w:rsidRPr="00836ADD" w:rsidRDefault="00836ADD" w:rsidP="000F07DD">
            <w:pPr>
              <w:jc w:val="center"/>
              <w:rPr>
                <w:rFonts w:asciiTheme="minorBidi" w:hAnsiTheme="minorBidi"/>
              </w:rPr>
            </w:pPr>
            <w:hyperlink r:id="rId6" w:tgtFrame="_blank" w:history="1">
              <w:r w:rsidRPr="00836ADD">
                <w:rPr>
                  <w:rStyle w:val="Lienhypertexte"/>
                  <w:rFonts w:asciiTheme="minorBidi" w:hAnsiTheme="minorBidi"/>
                  <w:color w:val="auto"/>
                  <w:sz w:val="22"/>
                  <w:szCs w:val="22"/>
                  <w:u w:val="none"/>
                </w:rPr>
                <w:t>IEC 60364-5-53 :2019/AMD2:2024</w:t>
              </w:r>
            </w:hyperlink>
          </w:p>
        </w:tc>
        <w:tc>
          <w:tcPr>
            <w:tcW w:w="1276" w:type="dxa"/>
          </w:tcPr>
          <w:p w:rsidR="00836ADD" w:rsidRPr="005048E2" w:rsidRDefault="00836ADD" w:rsidP="000F07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>29.130*             91.140.50</w:t>
            </w:r>
          </w:p>
        </w:tc>
        <w:tc>
          <w:tcPr>
            <w:tcW w:w="992" w:type="dxa"/>
          </w:tcPr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5245" w:type="dxa"/>
            <w:vAlign w:val="bottom"/>
          </w:tcPr>
          <w:p w:rsidR="00836ADD" w:rsidRPr="005048E2" w:rsidRDefault="00836ADD" w:rsidP="000F07DD">
            <w:pPr>
              <w:jc w:val="both"/>
              <w:rPr>
                <w:rFonts w:asciiTheme="minorBidi" w:hAnsiTheme="minorBidi"/>
              </w:rPr>
            </w:pPr>
            <w:r w:rsidRPr="005048E2">
              <w:rPr>
                <w:rFonts w:asciiTheme="minorBidi" w:hAnsiTheme="minorBidi"/>
                <w:sz w:val="22"/>
                <w:szCs w:val="22"/>
              </w:rPr>
              <w:t>Installations électriques à basse tension - Partie 5-53 : Choix et mise en œuvre des matériels électriques - Dispositifs de protection pour assurer la sécurité, le sectionnement, la coupure, la commande et la surveillance</w:t>
            </w:r>
          </w:p>
        </w:tc>
      </w:tr>
      <w:tr w:rsidR="00836ADD" w:rsidRPr="00BB231C" w:rsidTr="00E47558">
        <w:trPr>
          <w:cantSplit/>
          <w:trHeight w:val="1116"/>
        </w:trPr>
        <w:tc>
          <w:tcPr>
            <w:tcW w:w="993" w:type="dxa"/>
            <w:vAlign w:val="center"/>
          </w:tcPr>
          <w:p w:rsidR="00836ADD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Pr="005048E2">
              <w:rPr>
                <w:rFonts w:asciiTheme="minorBidi" w:hAnsiTheme="minorBidi"/>
                <w:sz w:val="22"/>
                <w:szCs w:val="22"/>
              </w:rPr>
              <w:t>16438</w:t>
            </w:r>
          </w:p>
        </w:tc>
        <w:tc>
          <w:tcPr>
            <w:tcW w:w="2126" w:type="dxa"/>
            <w:vAlign w:val="center"/>
          </w:tcPr>
          <w:p w:rsidR="00836ADD" w:rsidRPr="00836ADD" w:rsidRDefault="00836ADD" w:rsidP="000F07DD">
            <w:pPr>
              <w:jc w:val="center"/>
              <w:rPr>
                <w:rFonts w:asciiTheme="minorBidi" w:hAnsiTheme="minorBidi"/>
              </w:rPr>
            </w:pPr>
            <w:hyperlink r:id="rId7" w:tgtFrame="_blank" w:history="1">
              <w:r w:rsidRPr="00836ADD">
                <w:rPr>
                  <w:rStyle w:val="Lienhypertexte"/>
                  <w:rFonts w:asciiTheme="minorBidi" w:hAnsiTheme="minorBidi"/>
                  <w:color w:val="auto"/>
                  <w:sz w:val="22"/>
                  <w:szCs w:val="22"/>
                  <w:u w:val="none"/>
                </w:rPr>
                <w:t>IEC 62561-2:2025</w:t>
              </w:r>
            </w:hyperlink>
          </w:p>
        </w:tc>
        <w:tc>
          <w:tcPr>
            <w:tcW w:w="1276" w:type="dxa"/>
          </w:tcPr>
          <w:p w:rsidR="00836ADD" w:rsidRPr="005048E2" w:rsidRDefault="00836ADD" w:rsidP="000F07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048E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29.020.91, 120.40</w:t>
            </w:r>
          </w:p>
        </w:tc>
        <w:tc>
          <w:tcPr>
            <w:tcW w:w="992" w:type="dxa"/>
          </w:tcPr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5245" w:type="dxa"/>
          </w:tcPr>
          <w:p w:rsidR="00836ADD" w:rsidRPr="005048E2" w:rsidRDefault="00836ADD" w:rsidP="000F07DD">
            <w:pPr>
              <w:jc w:val="both"/>
              <w:rPr>
                <w:rFonts w:asciiTheme="minorBidi" w:hAnsiTheme="minorBidi"/>
              </w:rPr>
            </w:pPr>
            <w:r w:rsidRPr="005048E2">
              <w:rPr>
                <w:rFonts w:asciiTheme="minorBidi" w:hAnsiTheme="minorBidi"/>
                <w:sz w:val="22"/>
                <w:szCs w:val="22"/>
              </w:rPr>
              <w:t>Composants des systèmes de protection contre la foudre (CSPF) - Partie 2 : Exigences pour les conducteurs et les électrodes de terre</w:t>
            </w:r>
          </w:p>
        </w:tc>
      </w:tr>
      <w:tr w:rsidR="00836ADD" w:rsidRPr="00BB231C" w:rsidTr="00E47558">
        <w:trPr>
          <w:cantSplit/>
          <w:trHeight w:val="1116"/>
        </w:trPr>
        <w:tc>
          <w:tcPr>
            <w:tcW w:w="993" w:type="dxa"/>
            <w:vAlign w:val="center"/>
          </w:tcPr>
          <w:p w:rsidR="00836ADD" w:rsidRPr="00975F96" w:rsidRDefault="00836ADD" w:rsidP="000F07D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lastRenderedPageBreak/>
              <w:t>4</w:t>
            </w:r>
          </w:p>
        </w:tc>
        <w:tc>
          <w:tcPr>
            <w:tcW w:w="1418" w:type="dxa"/>
          </w:tcPr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Pr="005048E2">
              <w:rPr>
                <w:rFonts w:asciiTheme="minorBidi" w:hAnsiTheme="minorBidi"/>
                <w:sz w:val="22"/>
                <w:szCs w:val="22"/>
              </w:rPr>
              <w:t>16439</w:t>
            </w:r>
          </w:p>
        </w:tc>
        <w:tc>
          <w:tcPr>
            <w:tcW w:w="2126" w:type="dxa"/>
            <w:vAlign w:val="center"/>
          </w:tcPr>
          <w:p w:rsidR="00836ADD" w:rsidRPr="00836ADD" w:rsidRDefault="00836ADD" w:rsidP="000F07DD">
            <w:pPr>
              <w:jc w:val="center"/>
              <w:rPr>
                <w:rFonts w:asciiTheme="minorBidi" w:hAnsiTheme="minorBidi"/>
              </w:rPr>
            </w:pPr>
            <w:hyperlink r:id="rId8" w:tgtFrame="_blank" w:history="1">
              <w:r w:rsidRPr="00836ADD">
                <w:rPr>
                  <w:rStyle w:val="Lienhypertexte"/>
                  <w:rFonts w:asciiTheme="minorBidi" w:hAnsiTheme="minorBidi"/>
                  <w:color w:val="auto"/>
                  <w:sz w:val="22"/>
                  <w:szCs w:val="22"/>
                  <w:u w:val="none"/>
                </w:rPr>
                <w:t>IEC 62561-3:2023</w:t>
              </w:r>
            </w:hyperlink>
          </w:p>
        </w:tc>
        <w:tc>
          <w:tcPr>
            <w:tcW w:w="1276" w:type="dxa"/>
          </w:tcPr>
          <w:p w:rsidR="00836ADD" w:rsidRPr="005048E2" w:rsidRDefault="00836ADD" w:rsidP="000F07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>29.020.91, 120.40</w:t>
            </w:r>
          </w:p>
        </w:tc>
        <w:tc>
          <w:tcPr>
            <w:tcW w:w="992" w:type="dxa"/>
          </w:tcPr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</w:p>
          <w:p w:rsidR="00836ADD" w:rsidRPr="005048E2" w:rsidRDefault="00836ADD" w:rsidP="000F07DD">
            <w:pPr>
              <w:jc w:val="center"/>
              <w:rPr>
                <w:rFonts w:ascii="Arial" w:hAnsi="Arial" w:cs="Arial"/>
              </w:rPr>
            </w:pPr>
            <w:r w:rsidRPr="005048E2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5245" w:type="dxa"/>
            <w:vAlign w:val="bottom"/>
          </w:tcPr>
          <w:p w:rsidR="00836ADD" w:rsidRPr="005048E2" w:rsidRDefault="00836ADD" w:rsidP="000F07DD">
            <w:pPr>
              <w:jc w:val="both"/>
              <w:rPr>
                <w:rFonts w:asciiTheme="minorBidi" w:hAnsiTheme="minorBidi"/>
              </w:rPr>
            </w:pPr>
            <w:r w:rsidRPr="005048E2">
              <w:rPr>
                <w:rFonts w:asciiTheme="minorBidi" w:hAnsiTheme="minorBidi"/>
                <w:sz w:val="22"/>
                <w:szCs w:val="22"/>
              </w:rPr>
              <w:t>COMPOSANTS DES SYSTEMES DE PROTECTION CONTRE LA FOUDRE (CSPF)- Partie 3: Exigences pour les éclateurs d'isolement</w:t>
            </w:r>
          </w:p>
        </w:tc>
      </w:tr>
    </w:tbl>
    <w:p w:rsidR="0046315F" w:rsidRPr="002C4778" w:rsidRDefault="0046315F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315F" w:rsidRPr="002C4778" w:rsidRDefault="0046315F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315F" w:rsidRDefault="002D4B0D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(A) SECRETAIRE DU  CTN </w:t>
      </w:r>
      <w:r w:rsidR="005E4894">
        <w:rPr>
          <w:rFonts w:ascii="Arial" w:hAnsi="Arial" w:cs="Arial"/>
          <w:b/>
          <w:bCs/>
          <w:sz w:val="22"/>
          <w:szCs w:val="22"/>
        </w:rPr>
        <w:t>10</w:t>
      </w:r>
    </w:p>
    <w:p w:rsidR="00290EC1" w:rsidRPr="00302E1B" w:rsidRDefault="00FB5CAD" w:rsidP="00302E1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2D4B0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BOUGHERIRA</w:t>
      </w:r>
    </w:p>
    <w:sectPr w:rsidR="00290EC1" w:rsidRPr="00302E1B" w:rsidSect="00910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D4B0D"/>
    <w:rsid w:val="0001640E"/>
    <w:rsid w:val="00033806"/>
    <w:rsid w:val="00055D39"/>
    <w:rsid w:val="000B375A"/>
    <w:rsid w:val="000C0F0D"/>
    <w:rsid w:val="000C67A9"/>
    <w:rsid w:val="000D3D0A"/>
    <w:rsid w:val="000E0E98"/>
    <w:rsid w:val="000F01A9"/>
    <w:rsid w:val="001620D0"/>
    <w:rsid w:val="0016640A"/>
    <w:rsid w:val="001A32EE"/>
    <w:rsid w:val="001B4FEC"/>
    <w:rsid w:val="001C21AA"/>
    <w:rsid w:val="00242469"/>
    <w:rsid w:val="002C4778"/>
    <w:rsid w:val="002D4B0D"/>
    <w:rsid w:val="00302E1B"/>
    <w:rsid w:val="00354ADA"/>
    <w:rsid w:val="003A2884"/>
    <w:rsid w:val="003F6417"/>
    <w:rsid w:val="004368B3"/>
    <w:rsid w:val="0046315F"/>
    <w:rsid w:val="00466142"/>
    <w:rsid w:val="00480EF6"/>
    <w:rsid w:val="004E0245"/>
    <w:rsid w:val="004E6647"/>
    <w:rsid w:val="00512C62"/>
    <w:rsid w:val="005E4894"/>
    <w:rsid w:val="00615F98"/>
    <w:rsid w:val="00677149"/>
    <w:rsid w:val="006E68F0"/>
    <w:rsid w:val="007507E2"/>
    <w:rsid w:val="00785A17"/>
    <w:rsid w:val="007B35D2"/>
    <w:rsid w:val="007B492A"/>
    <w:rsid w:val="007D044A"/>
    <w:rsid w:val="007D5811"/>
    <w:rsid w:val="007E338D"/>
    <w:rsid w:val="008237EB"/>
    <w:rsid w:val="0083682C"/>
    <w:rsid w:val="00836ADD"/>
    <w:rsid w:val="008631A4"/>
    <w:rsid w:val="008837FA"/>
    <w:rsid w:val="008A094A"/>
    <w:rsid w:val="008B0507"/>
    <w:rsid w:val="008B324F"/>
    <w:rsid w:val="008B5253"/>
    <w:rsid w:val="008C45BE"/>
    <w:rsid w:val="00910777"/>
    <w:rsid w:val="00927705"/>
    <w:rsid w:val="009B5A78"/>
    <w:rsid w:val="00A10495"/>
    <w:rsid w:val="00A516F7"/>
    <w:rsid w:val="00AA6602"/>
    <w:rsid w:val="00AB2141"/>
    <w:rsid w:val="00B83195"/>
    <w:rsid w:val="00B83341"/>
    <w:rsid w:val="00BB50B4"/>
    <w:rsid w:val="00BE140D"/>
    <w:rsid w:val="00C01965"/>
    <w:rsid w:val="00C71A67"/>
    <w:rsid w:val="00DB6254"/>
    <w:rsid w:val="00DE0DA8"/>
    <w:rsid w:val="00E20EB1"/>
    <w:rsid w:val="00E37A77"/>
    <w:rsid w:val="00E47558"/>
    <w:rsid w:val="00F06F2D"/>
    <w:rsid w:val="00F550D3"/>
    <w:rsid w:val="00FA519D"/>
    <w:rsid w:val="00FA6530"/>
    <w:rsid w:val="00FB5CAD"/>
    <w:rsid w:val="00FD0DF1"/>
    <w:rsid w:val="00FE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BB50B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badi MT Condensed Light" w:eastAsia="Times New Roman" w:hAnsi="Abadi MT Condensed Light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B0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20D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B50B4"/>
    <w:rPr>
      <w:rFonts w:ascii="Abadi MT Condensed Light" w:eastAsia="Times New Roman" w:hAnsi="Abadi MT Condensed Light" w:cs="Times New Roman"/>
      <w:sz w:val="24"/>
      <w:szCs w:val="20"/>
      <w:lang w:eastAsia="fr-FR"/>
    </w:rPr>
  </w:style>
  <w:style w:type="character" w:customStyle="1" w:styleId="markedcontent">
    <w:name w:val="markedcontent"/>
    <w:basedOn w:val="Policepardfaut"/>
    <w:rsid w:val="007E3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iec.ch/publication/686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store.iec.ch/publication/686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store.iec.ch/publication/73669" TargetMode="External"/><Relationship Id="rId5" Type="http://schemas.openxmlformats.org/officeDocument/2006/relationships/hyperlink" Target="https://webstore.iec.ch/publication/636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18F5-5713-4AA4-A73A-EDFBBA3C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electro</cp:lastModifiedBy>
  <cp:revision>170</cp:revision>
  <dcterms:created xsi:type="dcterms:W3CDTF">2016-12-18T12:42:00Z</dcterms:created>
  <dcterms:modified xsi:type="dcterms:W3CDTF">2026-03-30T11:07:00Z</dcterms:modified>
</cp:coreProperties>
</file>