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F8" w:rsidRDefault="00F865F8" w:rsidP="00F865F8">
      <w:pPr>
        <w:spacing w:after="0" w:line="240" w:lineRule="auto"/>
        <w:ind w:left="-284" w:right="-425"/>
        <w:jc w:val="center"/>
        <w:rPr>
          <w:noProof/>
        </w:rPr>
      </w:pPr>
      <w:r>
        <w:rPr>
          <w:rFonts w:ascii="Calibri" w:eastAsia="Calibri" w:hAnsi="Calibri" w:cs="Arial" w:hint="cs"/>
          <w:noProof/>
          <w:sz w:val="32"/>
          <w:szCs w:val="32"/>
          <w:rtl/>
        </w:rPr>
        <w:drawing>
          <wp:anchor distT="0" distB="0" distL="114300" distR="114300" simplePos="0" relativeHeight="251659264" behindDoc="0" locked="0" layoutInCell="1" allowOverlap="1">
            <wp:simplePos x="0" y="0"/>
            <wp:positionH relativeFrom="column">
              <wp:posOffset>2390775</wp:posOffset>
            </wp:positionH>
            <wp:positionV relativeFrom="paragraph">
              <wp:posOffset>0</wp:posOffset>
            </wp:positionV>
            <wp:extent cx="883920" cy="797560"/>
            <wp:effectExtent l="0" t="0" r="0" b="2540"/>
            <wp:wrapThrough wrapText="bothSides">
              <wp:wrapPolygon edited="0">
                <wp:start x="0" y="0"/>
                <wp:lineTo x="0" y="21153"/>
                <wp:lineTo x="20948" y="21153"/>
                <wp:lineTo x="20948" y="0"/>
                <wp:lineTo x="0" y="0"/>
              </wp:wrapPolygon>
            </wp:wrapThrough>
            <wp:docPr id="1208339214" name="Image 1208339214" descr="C:\Users\f-ouaguenouni\Downloads\Scea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uaguenouni\Downloads\Sceau (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3920" cy="797560"/>
                    </a:xfrm>
                    <a:prstGeom prst="rect">
                      <a:avLst/>
                    </a:prstGeom>
                    <a:noFill/>
                    <a:ln>
                      <a:noFill/>
                    </a:ln>
                  </pic:spPr>
                </pic:pic>
              </a:graphicData>
            </a:graphic>
          </wp:anchor>
        </w:drawing>
      </w:r>
    </w:p>
    <w:p w:rsidR="00F865F8" w:rsidRDefault="00F865F8" w:rsidP="00F865F8">
      <w:pPr>
        <w:spacing w:after="0" w:line="240" w:lineRule="auto"/>
        <w:ind w:left="-284" w:right="-425"/>
        <w:jc w:val="center"/>
        <w:rPr>
          <w:noProof/>
        </w:rPr>
      </w:pPr>
    </w:p>
    <w:p w:rsidR="00F865F8" w:rsidRDefault="00F865F8" w:rsidP="00F865F8">
      <w:pPr>
        <w:spacing w:after="0" w:line="240" w:lineRule="auto"/>
        <w:ind w:left="-284" w:right="-425"/>
        <w:jc w:val="center"/>
        <w:rPr>
          <w:noProof/>
        </w:rPr>
      </w:pPr>
    </w:p>
    <w:p w:rsidR="00F865F8" w:rsidRDefault="00F865F8" w:rsidP="00F865F8">
      <w:pPr>
        <w:spacing w:after="0" w:line="240" w:lineRule="auto"/>
        <w:ind w:left="-284" w:right="-425"/>
        <w:jc w:val="center"/>
        <w:rPr>
          <w:noProof/>
        </w:rPr>
      </w:pPr>
    </w:p>
    <w:p w:rsidR="00F865F8" w:rsidRDefault="0091454A" w:rsidP="00F865F8">
      <w:pPr>
        <w:pStyle w:val="En-tte"/>
      </w:pPr>
      <w:r>
        <w:rPr>
          <w:noProof/>
        </w:rPr>
        <w:pict>
          <v:shapetype id="_x0000_t202" coordsize="21600,21600" o:spt="202" path="m,l,21600r21600,l21600,xe">
            <v:stroke joinstyle="miter"/>
            <v:path gradientshapeok="t" o:connecttype="rect"/>
          </v:shapetype>
          <v:shape id="Zone de texte 6" o:spid="_x0000_s1026" type="#_x0000_t202" style="position:absolute;margin-left:48.2pt;margin-top:4.8pt;width:368.5pt;height:56pt;z-index:25165721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" strokecolor="white [3212]">
            <v:textbox>
              <w:txbxContent>
                <w:p w:rsidR="00F64A29" w:rsidRPr="00341859" w:rsidRDefault="00F64A29" w:rsidP="00F865F8">
                  <w:pPr>
                    <w:tabs>
                      <w:tab w:val="left" w:pos="1418"/>
                      <w:tab w:val="center" w:pos="4181"/>
                      <w:tab w:val="right" w:pos="9072"/>
                    </w:tabs>
                    <w:bidi/>
                    <w:spacing w:after="0" w:line="10" w:lineRule="atLeast"/>
                    <w:jc w:val="center"/>
                    <w:rPr>
                      <w:rFonts w:ascii="Hacen Liner XXL" w:hAnsi="Hacen Liner XXL" w:cs="Khalid Art bold"/>
                      <w:sz w:val="36"/>
                      <w:szCs w:val="36"/>
                      <w:lang w:bidi="ar-DZ"/>
                    </w:rPr>
                  </w:pPr>
                  <w:r w:rsidRPr="00341859">
                    <w:rPr>
                      <w:rFonts w:ascii="Hacen Liner XXL" w:hAnsi="Hacen Liner XXL" w:cs="Khalid Art bold"/>
                      <w:sz w:val="36"/>
                      <w:szCs w:val="36"/>
                      <w:rtl/>
                      <w:lang w:bidi="ar-DZ"/>
                    </w:rPr>
                    <w:t>الجمـهوريـة الجـزائريـة الديمقراطيـة الشعبيـة</w:t>
                  </w:r>
                </w:p>
                <w:p w:rsidR="00F64A29" w:rsidRPr="00826C11" w:rsidRDefault="00F64A29" w:rsidP="00F865F8">
                  <w:pPr>
                    <w:spacing w:line="10" w:lineRule="atLeast"/>
                    <w:jc w:val="center"/>
                    <w:rPr>
                      <w:rFonts w:ascii="Calisto MT" w:hAnsi="Calisto MT"/>
                      <w:b/>
                      <w:bCs/>
                      <w:sz w:val="28"/>
                      <w:szCs w:val="28"/>
                    </w:rPr>
                  </w:pPr>
                  <w:r w:rsidRPr="00826C11">
                    <w:rPr>
                      <w:rFonts w:ascii="Calisto MT" w:hAnsi="Calisto MT"/>
                      <w:b/>
                      <w:bCs/>
                      <w:sz w:val="28"/>
                      <w:szCs w:val="28"/>
                    </w:rPr>
                    <w:t>République Algérienne Démocratique et Populaire</w:t>
                  </w:r>
                </w:p>
              </w:txbxContent>
            </v:textbox>
            <w10:wrap type="square"/>
          </v:shape>
        </w:pict>
      </w:r>
      <w:r w:rsidR="00F865F8" w:rsidRPr="006D58E7">
        <w:rPr>
          <w:noProof/>
        </w:rPr>
        <w:drawing>
          <wp:anchor distT="0" distB="0" distL="114300" distR="114300" simplePos="0" relativeHeight="251658240" behindDoc="0" locked="0" layoutInCell="1" allowOverlap="1">
            <wp:simplePos x="0" y="0"/>
            <wp:positionH relativeFrom="margin">
              <wp:posOffset>2466340</wp:posOffset>
            </wp:positionH>
            <wp:positionV relativeFrom="margin">
              <wp:posOffset>-2706370</wp:posOffset>
            </wp:positionV>
            <wp:extent cx="1021715" cy="962025"/>
            <wp:effectExtent l="0" t="0" r="6985" b="9525"/>
            <wp:wrapSquare wrapText="bothSides"/>
            <wp:docPr id="1208339215" name="Image 120833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9"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1715" cy="962025"/>
                    </a:xfrm>
                    <a:prstGeom prst="rect">
                      <a:avLst/>
                    </a:prstGeom>
                  </pic:spPr>
                </pic:pic>
              </a:graphicData>
            </a:graphic>
          </wp:anchor>
        </w:drawing>
      </w:r>
    </w:p>
    <w:p w:rsidR="00F865F8" w:rsidRDefault="00F865F8" w:rsidP="00F865F8">
      <w:pPr>
        <w:pStyle w:val="En-tte"/>
      </w:pPr>
    </w:p>
    <w:p w:rsidR="00F865F8" w:rsidRDefault="0091454A" w:rsidP="00F865F8">
      <w:pPr>
        <w:pStyle w:val="En-tte"/>
      </w:pPr>
      <w:r>
        <w:rPr>
          <w:noProof/>
        </w:rPr>
        <w:pict>
          <v:shape id="Zone de texte 2" o:spid="_x0000_s1027" type="#_x0000_t202" style="position:absolute;margin-left:-40.8pt;margin-top:26.1pt;width:234.6pt;height:46.6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" strokecolor="white [3212]">
            <v:textbox>
              <w:txbxContent>
                <w:p w:rsidR="00F64A29" w:rsidRPr="00E34B8F" w:rsidRDefault="00F64A29" w:rsidP="00F865F8">
                  <w:pPr>
                    <w:spacing w:line="360" w:lineRule="auto"/>
                    <w:jc w:val="center"/>
                    <w:rPr>
                      <w:rFonts w:ascii="Calisto MT" w:hAnsi="Calisto MT"/>
                      <w:b/>
                      <w:bCs/>
                      <w:sz w:val="26"/>
                      <w:szCs w:val="26"/>
                    </w:rPr>
                  </w:pPr>
                  <w:r w:rsidRPr="00E34B8F">
                    <w:rPr>
                      <w:rFonts w:ascii="Calisto MT" w:hAnsi="Calisto MT"/>
                      <w:b/>
                      <w:bCs/>
                      <w:sz w:val="26"/>
                      <w:szCs w:val="26"/>
                    </w:rPr>
                    <w:t>Ministère de l’Industrie                       et de la Production Pharmaceutique</w:t>
                  </w:r>
                </w:p>
              </w:txbxContent>
            </v:textbox>
            <w10:wrap type="square"/>
          </v:shape>
        </w:pict>
      </w:r>
      <w:r>
        <w:rPr>
          <w:noProof/>
        </w:rPr>
        <w:pict>
          <v:shape id="Zone de texte 4" o:spid="_x0000_s1028" type="#_x0000_t202" style="position:absolute;margin-left:317.5pt;margin-top:26.25pt;width:160.9pt;height:52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" strokecolor="white [3212]">
            <v:textbox>
              <w:txbxContent>
                <w:p w:rsidR="00F64A29" w:rsidRPr="00A842D4" w:rsidRDefault="00F64A29" w:rsidP="00F865F8">
                  <w:pPr>
                    <w:tabs>
                      <w:tab w:val="left" w:pos="1418"/>
                      <w:tab w:val="center" w:pos="4181"/>
                      <w:tab w:val="right" w:pos="9072"/>
                    </w:tabs>
                    <w:bidi/>
                    <w:spacing w:after="0" w:line="168" w:lineRule="auto"/>
                    <w:jc w:val="center"/>
                    <w:rPr>
                      <w:rFonts w:ascii="Sakkal Majalla" w:hAnsi="Sakkal Majalla" w:cs="Sakkal Majalla"/>
                      <w:b/>
                      <w:bCs/>
                      <w:sz w:val="44"/>
                      <w:szCs w:val="44"/>
                      <w:lang w:bidi="ar-DZ"/>
                    </w:rPr>
                  </w:pPr>
                  <w:r w:rsidRPr="00A842D4">
                    <w:rPr>
                      <w:rFonts w:ascii="Sakkal Majalla" w:hAnsi="Sakkal Majalla" w:cs="Sakkal Majalla"/>
                      <w:b/>
                      <w:bCs/>
                      <w:sz w:val="44"/>
                      <w:szCs w:val="44"/>
                      <w:rtl/>
                      <w:lang w:bidi="ar-DZ"/>
                    </w:rPr>
                    <w:t>وزارة الصناعـة والإنتاج الصيدلاني</w:t>
                  </w:r>
                </w:p>
              </w:txbxContent>
            </v:textbox>
            <w10:wrap type="square"/>
          </v:shape>
        </w:pict>
      </w:r>
    </w:p>
    <w:p w:rsidR="00F865F8" w:rsidRDefault="00F865F8" w:rsidP="00F865F8">
      <w:pPr>
        <w:rPr>
          <w:szCs w:val="30"/>
        </w:rPr>
      </w:pPr>
    </w:p>
    <w:p w:rsidR="00F865F8" w:rsidRDefault="00F865F8" w:rsidP="00F865F8">
      <w:pPr>
        <w:rPr>
          <w:szCs w:val="30"/>
        </w:rPr>
      </w:pPr>
    </w:p>
    <w:p w:rsidR="00F865F8" w:rsidRPr="00E16D8F" w:rsidRDefault="00F865F8" w:rsidP="00F865F8">
      <w:pPr>
        <w:rPr>
          <w:sz w:val="2"/>
          <w:szCs w:val="2"/>
        </w:rPr>
      </w:pPr>
    </w:p>
    <w:p w:rsidR="00F865F8" w:rsidRPr="009107C9" w:rsidRDefault="00F865F8" w:rsidP="00F865F8">
      <w:pPr>
        <w:ind w:firstLine="708"/>
        <w:rPr>
          <w:sz w:val="2"/>
          <w:szCs w:val="2"/>
          <w:rtl/>
        </w:rPr>
      </w:pPr>
    </w:p>
    <w:p w:rsidR="00F865F8" w:rsidRDefault="00F865F8" w:rsidP="00BC4973">
      <w:pPr>
        <w:spacing w:after="0" w:line="240" w:lineRule="auto"/>
        <w:jc w:val="center"/>
        <w:rPr>
          <w:rFonts w:ascii="Calisto MT" w:hAnsi="Calisto MT"/>
          <w:b/>
          <w:bCs/>
          <w:sz w:val="26"/>
          <w:szCs w:val="26"/>
        </w:rPr>
      </w:pPr>
    </w:p>
    <w:p w:rsidR="00542599" w:rsidRPr="00F865F8" w:rsidRDefault="00542599" w:rsidP="00BC4973">
      <w:pPr>
        <w:spacing w:after="0" w:line="240" w:lineRule="auto"/>
        <w:jc w:val="center"/>
        <w:rPr>
          <w:rFonts w:ascii="Calisto MT" w:hAnsi="Calisto MT"/>
          <w:b/>
          <w:bCs/>
          <w:sz w:val="26"/>
          <w:szCs w:val="26"/>
        </w:rPr>
      </w:pPr>
      <w:r w:rsidRPr="00F865F8">
        <w:rPr>
          <w:rFonts w:ascii="Calisto MT" w:hAnsi="Calisto MT"/>
          <w:b/>
          <w:bCs/>
          <w:sz w:val="26"/>
          <w:szCs w:val="26"/>
        </w:rPr>
        <w:t>DIRECTION GENERALE</w:t>
      </w:r>
    </w:p>
    <w:p w:rsidR="00BF5AAD" w:rsidRDefault="00542599" w:rsidP="009E46EA">
      <w:pPr>
        <w:spacing w:after="0" w:line="240" w:lineRule="auto"/>
        <w:jc w:val="center"/>
        <w:rPr>
          <w:rFonts w:ascii="Calisto MT" w:hAnsi="Calisto MT"/>
          <w:b/>
          <w:bCs/>
          <w:sz w:val="26"/>
          <w:szCs w:val="26"/>
        </w:rPr>
      </w:pPr>
      <w:r w:rsidRPr="00F865F8">
        <w:rPr>
          <w:rFonts w:ascii="Calisto MT" w:hAnsi="Calisto MT"/>
          <w:b/>
          <w:bCs/>
          <w:sz w:val="26"/>
          <w:szCs w:val="26"/>
        </w:rPr>
        <w:t xml:space="preserve">DE LA </w:t>
      </w:r>
      <w:r w:rsidR="009E46EA">
        <w:rPr>
          <w:rFonts w:ascii="Calisto MT" w:hAnsi="Calisto MT"/>
          <w:b/>
          <w:bCs/>
          <w:sz w:val="26"/>
          <w:szCs w:val="26"/>
        </w:rPr>
        <w:t xml:space="preserve">PROMOTION DE LA </w:t>
      </w:r>
      <w:r w:rsidR="00BF5AAD">
        <w:rPr>
          <w:rFonts w:ascii="Calisto MT" w:hAnsi="Calisto MT"/>
          <w:b/>
          <w:bCs/>
          <w:sz w:val="26"/>
          <w:szCs w:val="26"/>
        </w:rPr>
        <w:t>QUALITE,</w:t>
      </w:r>
      <w:r w:rsidR="009E46EA">
        <w:rPr>
          <w:rFonts w:ascii="Calisto MT" w:hAnsi="Calisto MT"/>
          <w:b/>
          <w:bCs/>
          <w:sz w:val="26"/>
          <w:szCs w:val="26"/>
        </w:rPr>
        <w:t xml:space="preserve"> DE L’INNOVATION </w:t>
      </w:r>
    </w:p>
    <w:p w:rsidR="009E46EA" w:rsidRDefault="009E46EA" w:rsidP="009E46EA">
      <w:pPr>
        <w:spacing w:after="0" w:line="240" w:lineRule="auto"/>
        <w:jc w:val="center"/>
        <w:rPr>
          <w:rFonts w:ascii="Calisto MT" w:hAnsi="Calisto MT"/>
          <w:b/>
          <w:bCs/>
          <w:sz w:val="26"/>
          <w:szCs w:val="26"/>
        </w:rPr>
      </w:pPr>
      <w:r>
        <w:rPr>
          <w:rFonts w:ascii="Calisto MT" w:hAnsi="Calisto MT"/>
          <w:b/>
          <w:bCs/>
          <w:sz w:val="26"/>
          <w:szCs w:val="26"/>
        </w:rPr>
        <w:t xml:space="preserve">ET DE LA SECURITE INDUSTRIELLE </w:t>
      </w:r>
    </w:p>
    <w:p w:rsidR="009E46EA" w:rsidRDefault="009E46EA" w:rsidP="009E46EA">
      <w:pPr>
        <w:spacing w:after="0" w:line="240" w:lineRule="auto"/>
        <w:jc w:val="center"/>
        <w:rPr>
          <w:rFonts w:ascii="Calisto MT" w:hAnsi="Calisto MT"/>
          <w:b/>
          <w:bCs/>
          <w:sz w:val="26"/>
          <w:szCs w:val="26"/>
        </w:rPr>
      </w:pPr>
    </w:p>
    <w:p w:rsidR="00284F1E" w:rsidRPr="00F865F8" w:rsidRDefault="003716B6" w:rsidP="009E46EA">
      <w:pPr>
        <w:spacing w:after="0" w:line="240" w:lineRule="auto"/>
        <w:jc w:val="center"/>
        <w:rPr>
          <w:rFonts w:ascii="Calisto MT" w:hAnsi="Calisto MT"/>
          <w:b/>
          <w:bCs/>
        </w:rPr>
      </w:pPr>
      <w:r w:rsidRPr="00F865F8">
        <w:rPr>
          <w:rFonts w:ascii="Calisto MT" w:hAnsi="Calisto MT"/>
          <w:b/>
          <w:bCs/>
        </w:rPr>
        <w:t>DIRECTION DE</w:t>
      </w:r>
      <w:r w:rsidR="00542599" w:rsidRPr="00F865F8">
        <w:rPr>
          <w:rFonts w:ascii="Calisto MT" w:hAnsi="Calisto MT"/>
          <w:b/>
          <w:bCs/>
        </w:rPr>
        <w:t xml:space="preserve"> LA </w:t>
      </w:r>
      <w:r w:rsidR="009E46EA">
        <w:rPr>
          <w:rFonts w:ascii="Calisto MT" w:hAnsi="Calisto MT"/>
          <w:b/>
          <w:bCs/>
        </w:rPr>
        <w:t xml:space="preserve">PROMOTION DE LA </w:t>
      </w:r>
      <w:r w:rsidR="00542599" w:rsidRPr="00F865F8">
        <w:rPr>
          <w:rFonts w:ascii="Calisto MT" w:hAnsi="Calisto MT"/>
          <w:b/>
          <w:bCs/>
        </w:rPr>
        <w:t>QUALITE</w:t>
      </w:r>
    </w:p>
    <w:p w:rsidR="00542599" w:rsidRPr="00F865F8" w:rsidRDefault="00542599" w:rsidP="003716B6">
      <w:pPr>
        <w:spacing w:after="0" w:line="240" w:lineRule="auto"/>
        <w:jc w:val="center"/>
        <w:rPr>
          <w:rFonts w:ascii="Calisto MT" w:hAnsi="Calisto MT"/>
          <w:b/>
          <w:bCs/>
        </w:rPr>
      </w:pPr>
    </w:p>
    <w:p w:rsidR="002160EB" w:rsidRPr="00F865F8" w:rsidRDefault="002160EB" w:rsidP="002F5B32">
      <w:pPr>
        <w:rPr>
          <w:rFonts w:ascii="Calisto MT" w:hAnsi="Calisto MT"/>
          <w:b/>
          <w:bCs/>
          <w:sz w:val="26"/>
          <w:szCs w:val="26"/>
        </w:rPr>
      </w:pPr>
    </w:p>
    <w:p w:rsidR="00920BD4" w:rsidRDefault="00920BD4" w:rsidP="002F5B32">
      <w:pPr>
        <w:rPr>
          <w:rFonts w:asciiTheme="majorBidi" w:hAnsiTheme="majorBidi" w:cstheme="majorBidi"/>
          <w:b/>
          <w:sz w:val="24"/>
          <w:szCs w:val="24"/>
          <w:u w:val="single"/>
        </w:rPr>
      </w:pPr>
    </w:p>
    <w:p w:rsidR="0094664A" w:rsidRDefault="0094664A" w:rsidP="00AF410C">
      <w:pPr>
        <w:rPr>
          <w:rFonts w:ascii="Bell MT" w:hAnsi="Bell MT"/>
          <w:b/>
          <w:sz w:val="40"/>
          <w:szCs w:val="40"/>
        </w:rPr>
      </w:pPr>
    </w:p>
    <w:p w:rsidR="002160EB" w:rsidRPr="00774D72" w:rsidRDefault="0091454A" w:rsidP="00AF410C">
      <w:pPr>
        <w:rPr>
          <w:rFonts w:ascii="Bell MT" w:hAnsi="Bell MT"/>
          <w:b/>
          <w:sz w:val="24"/>
          <w:szCs w:val="24"/>
          <w:u w:val="single"/>
        </w:rPr>
      </w:pPr>
      <w:r w:rsidRPr="0091454A">
        <w:rPr>
          <w:rFonts w:ascii="Bell MT" w:hAnsi="Bell MT"/>
          <w:b/>
          <w:noProof/>
          <w:sz w:val="40"/>
          <w:szCs w:val="40"/>
        </w:rPr>
      </w:r>
      <w:r w:rsidR="008F054C" w:rsidRPr="0091454A">
        <w:rPr>
          <w:rFonts w:ascii="Bell MT" w:hAnsi="Bell MT"/>
          <w:b/>
          <w:noProof/>
          <w:sz w:val="40"/>
          <w:szCs w:val="40"/>
        </w:rPr>
        <w:pict>
          <v:shape id="WordArt 1" o:spid="_x0000_s1053" type="#_x0000_t202" style="width:453.75pt;height:15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" filled="f" stroked="f">
            <v:stroke joinstyle="round"/>
            <o:lock v:ext="edit" shapetype="t"/>
            <v:textbox style="mso-fit-shape-to-text:t">
              <w:txbxContent>
                <w:p w:rsidR="00751FF2" w:rsidRDefault="00751FF2" w:rsidP="00751FF2">
                  <w:pPr>
                    <w:jc w:val="center"/>
                    <w:rPr>
                      <w:shadow/>
                      <w:color w:val="336699"/>
                      <w:sz w:val="36"/>
                      <w:szCs w:val="36"/>
                    </w:rPr>
                  </w:pPr>
                  <w:r>
                    <w:rPr>
                      <w:shadow/>
                      <w:color w:val="336699"/>
                      <w:sz w:val="36"/>
                      <w:szCs w:val="36"/>
                    </w:rPr>
                    <w:t>PRIX ALGERIEN DE LA QUALITE</w:t>
                  </w:r>
                </w:p>
                <w:p w:rsidR="00751FF2" w:rsidRDefault="00751FF2" w:rsidP="00751FF2">
                  <w:pPr>
                    <w:jc w:val="center"/>
                    <w:rPr>
                      <w:shadow/>
                      <w:color w:val="336699"/>
                      <w:sz w:val="36"/>
                      <w:szCs w:val="36"/>
                    </w:rPr>
                  </w:pPr>
                  <w:r>
                    <w:rPr>
                      <w:shadow/>
                      <w:color w:val="336699"/>
                      <w:sz w:val="36"/>
                      <w:szCs w:val="36"/>
                    </w:rPr>
                    <w:t xml:space="preserve">Références : - Décret exécutif n° 02-05 du 06/01/02  </w:t>
                  </w:r>
                </w:p>
                <w:p w:rsidR="00751FF2" w:rsidRDefault="00751FF2" w:rsidP="00751FF2">
                  <w:pPr>
                    <w:jc w:val="center"/>
                    <w:rPr>
                      <w:shadow/>
                      <w:color w:val="336699"/>
                      <w:sz w:val="36"/>
                      <w:szCs w:val="36"/>
                    </w:rPr>
                  </w:pPr>
                  <w:r>
                    <w:rPr>
                      <w:shadow/>
                      <w:color w:val="336699"/>
                      <w:sz w:val="36"/>
                      <w:szCs w:val="36"/>
                    </w:rPr>
                    <w:t>- Arrêté du 03/04/02</w:t>
                  </w:r>
                </w:p>
                <w:p w:rsidR="00751FF2" w:rsidRDefault="00751FF2" w:rsidP="00751FF2">
                  <w:pPr>
                    <w:jc w:val="center"/>
                    <w:rPr>
                      <w:shadow/>
                      <w:color w:val="336699"/>
                      <w:sz w:val="36"/>
                      <w:szCs w:val="36"/>
                    </w:rPr>
                  </w:pPr>
                  <w:r>
                    <w:rPr>
                      <w:shadow/>
                      <w:color w:val="336699"/>
                      <w:sz w:val="36"/>
                      <w:szCs w:val="36"/>
                    </w:rPr>
                    <w:t>EDITION 202</w:t>
                  </w:r>
                  <w:r w:rsidR="009E46EA">
                    <w:rPr>
                      <w:shadow/>
                      <w:color w:val="336699"/>
                      <w:sz w:val="36"/>
                      <w:szCs w:val="36"/>
                    </w:rPr>
                    <w:t>4</w:t>
                  </w:r>
                </w:p>
              </w:txbxContent>
            </v:textbox>
            <w10:wrap type="none"/>
            <w10:anchorlock/>
          </v:shape>
        </w:pict>
      </w:r>
    </w:p>
    <w:p w:rsidR="004F58C4" w:rsidRPr="00774D72" w:rsidRDefault="004F58C4" w:rsidP="002F5B32">
      <w:pPr>
        <w:rPr>
          <w:rFonts w:ascii="Bell MT" w:hAnsi="Bell MT"/>
          <w:b/>
          <w:sz w:val="24"/>
          <w:szCs w:val="24"/>
          <w:u w:val="single"/>
        </w:rPr>
      </w:pPr>
    </w:p>
    <w:p w:rsidR="004F58C4" w:rsidRDefault="004F58C4" w:rsidP="002F5B32">
      <w:pPr>
        <w:rPr>
          <w:rFonts w:ascii="Bell MT" w:hAnsi="Bell MT"/>
          <w:b/>
          <w:sz w:val="24"/>
          <w:szCs w:val="24"/>
          <w:u w:val="single"/>
        </w:rPr>
      </w:pPr>
    </w:p>
    <w:p w:rsidR="0094664A" w:rsidRDefault="0094664A" w:rsidP="002F5B32">
      <w:pPr>
        <w:rPr>
          <w:rFonts w:ascii="Bell MT" w:hAnsi="Bell MT"/>
          <w:b/>
          <w:sz w:val="24"/>
          <w:szCs w:val="24"/>
          <w:u w:val="single"/>
        </w:rPr>
      </w:pPr>
    </w:p>
    <w:p w:rsidR="0094664A" w:rsidRDefault="0094664A" w:rsidP="002F5B32">
      <w:pPr>
        <w:rPr>
          <w:rFonts w:ascii="Bell MT" w:hAnsi="Bell MT"/>
          <w:b/>
          <w:sz w:val="24"/>
          <w:szCs w:val="24"/>
          <w:u w:val="single"/>
        </w:rPr>
      </w:pPr>
    </w:p>
    <w:p w:rsidR="002160EB" w:rsidRPr="00774D72" w:rsidRDefault="0091454A" w:rsidP="00774D72">
      <w:pPr>
        <w:jc w:val="center"/>
        <w:rPr>
          <w:rFonts w:ascii="Bell MT" w:hAnsi="Bell MT"/>
          <w:b/>
          <w:sz w:val="24"/>
          <w:szCs w:val="24"/>
          <w:u w:val="single"/>
        </w:rPr>
      </w:pPr>
      <w:r>
        <w:rPr>
          <w:rFonts w:ascii="Bell MT" w:hAnsi="Bell MT"/>
          <w:b/>
          <w:noProof/>
          <w:sz w:val="24"/>
          <w:szCs w:val="24"/>
          <w:u w:val="single"/>
        </w:rPr>
      </w:r>
      <w:r w:rsidR="008F054C">
        <w:rPr>
          <w:rFonts w:ascii="Bell MT" w:hAnsi="Bell MT"/>
          <w:b/>
          <w:noProof/>
          <w:sz w:val="24"/>
          <w:szCs w:val="24"/>
          <w:u w:val="single"/>
        </w:rPr>
        <w:pict>
          <v:shape id="WordArt 2" o:spid="_x0000_s1052" type="#_x0000_t202" style="width:411pt;height:7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" filled="f" stroked="f">
            <o:lock v:ext="edit" shapetype="t"/>
            <v:textbox style="mso-fit-shape-to-text:t">
              <w:txbxContent>
                <w:p w:rsidR="00751FF2" w:rsidRDefault="00751FF2" w:rsidP="00751FF2">
                  <w:pPr>
                    <w:jc w:val="center"/>
                    <w:rPr>
                      <w:rFonts w:ascii="Algerian" w:hAnsi="Algerian"/>
                      <w:i/>
                      <w:iCs/>
                      <w:outline/>
                      <w:shadow/>
                      <w:color w:val="000000"/>
                      <w:sz w:val="36"/>
                      <w:szCs w:val="36"/>
                    </w:rPr>
                  </w:pPr>
                  <w:r>
                    <w:rPr>
                      <w:rFonts w:ascii="Algerian" w:hAnsi="Algerian"/>
                      <w:i/>
                      <w:iCs/>
                      <w:outline/>
                      <w:shadow/>
                      <w:color w:val="000000"/>
                      <w:sz w:val="36"/>
                      <w:szCs w:val="36"/>
                    </w:rPr>
                    <w:t xml:space="preserve">DOSSIER DE PARTICIPATION </w:t>
                  </w:r>
                </w:p>
              </w:txbxContent>
            </v:textbox>
            <w10:wrap type="none"/>
            <w10:anchorlock/>
          </v:shape>
        </w:pict>
      </w:r>
    </w:p>
    <w:p w:rsidR="00FE05DB" w:rsidRDefault="00FE05DB" w:rsidP="00EE48F5">
      <w:pPr>
        <w:rPr>
          <w:rFonts w:asciiTheme="majorBidi" w:hAnsiTheme="majorBidi" w:cstheme="majorBidi"/>
          <w:b/>
          <w:sz w:val="24"/>
          <w:szCs w:val="24"/>
          <w:u w:val="single"/>
        </w:rPr>
      </w:pPr>
    </w:p>
    <w:p w:rsidR="00FE05DB" w:rsidRDefault="00FE05DB" w:rsidP="00EE48F5">
      <w:pPr>
        <w:rPr>
          <w:rFonts w:asciiTheme="majorBidi" w:hAnsiTheme="majorBidi" w:cstheme="majorBidi"/>
          <w:b/>
          <w:sz w:val="24"/>
          <w:szCs w:val="24"/>
          <w:u w:val="single"/>
        </w:rPr>
      </w:pPr>
    </w:p>
    <w:p w:rsidR="002F5B32" w:rsidRPr="003716B6" w:rsidRDefault="002F5B32" w:rsidP="00EE48F5">
      <w:pPr>
        <w:rPr>
          <w:rFonts w:asciiTheme="majorBidi" w:hAnsiTheme="majorBidi" w:cstheme="majorBidi"/>
          <w:b/>
          <w:sz w:val="24"/>
          <w:szCs w:val="24"/>
          <w:u w:val="single"/>
        </w:rPr>
      </w:pPr>
      <w:r w:rsidRPr="003716B6">
        <w:rPr>
          <w:rFonts w:asciiTheme="majorBidi" w:hAnsiTheme="majorBidi" w:cstheme="majorBidi"/>
          <w:b/>
          <w:sz w:val="24"/>
          <w:szCs w:val="24"/>
          <w:u w:val="single"/>
        </w:rPr>
        <w:lastRenderedPageBreak/>
        <w:t>Introduction</w:t>
      </w:r>
    </w:p>
    <w:p w:rsidR="008C7377" w:rsidRPr="005D7C40" w:rsidRDefault="007B6410" w:rsidP="005D7C40">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 xml:space="preserve">Le prix algérien de la qualité a été </w:t>
      </w:r>
      <w:r w:rsidR="008C7377" w:rsidRPr="003716B6">
        <w:rPr>
          <w:rFonts w:asciiTheme="majorBidi" w:hAnsiTheme="majorBidi" w:cstheme="majorBidi"/>
          <w:sz w:val="24"/>
          <w:szCs w:val="24"/>
        </w:rPr>
        <w:t xml:space="preserve">institué suite à l’approbation par le Gouvernement du programme de Développement d’un Système National de Normalisation et a été </w:t>
      </w:r>
      <w:r w:rsidRPr="003716B6">
        <w:rPr>
          <w:rFonts w:asciiTheme="majorBidi" w:hAnsiTheme="majorBidi" w:cstheme="majorBidi"/>
          <w:sz w:val="24"/>
          <w:szCs w:val="24"/>
        </w:rPr>
        <w:t xml:space="preserve">lancé en </w:t>
      </w:r>
      <w:r w:rsidRPr="005D7C40">
        <w:rPr>
          <w:rFonts w:asciiTheme="majorBidi" w:hAnsiTheme="majorBidi" w:cstheme="majorBidi"/>
          <w:sz w:val="24"/>
          <w:szCs w:val="24"/>
        </w:rPr>
        <w:t xml:space="preserve">2003 par </w:t>
      </w:r>
      <w:r w:rsidR="005D7C40" w:rsidRPr="005D7C40">
        <w:rPr>
          <w:rFonts w:asciiTheme="majorBidi" w:hAnsiTheme="majorBidi" w:cstheme="majorBidi"/>
          <w:sz w:val="24"/>
          <w:szCs w:val="24"/>
        </w:rPr>
        <w:t>le mi</w:t>
      </w:r>
      <w:r w:rsidRPr="005D7C40">
        <w:rPr>
          <w:rFonts w:asciiTheme="majorBidi" w:hAnsiTheme="majorBidi" w:cstheme="majorBidi"/>
          <w:sz w:val="24"/>
          <w:szCs w:val="24"/>
        </w:rPr>
        <w:t xml:space="preserve">nistère </w:t>
      </w:r>
      <w:r w:rsidR="005D7C40" w:rsidRPr="005D7C40">
        <w:rPr>
          <w:rFonts w:asciiTheme="majorBidi" w:hAnsiTheme="majorBidi" w:cstheme="majorBidi"/>
          <w:sz w:val="24"/>
          <w:szCs w:val="24"/>
        </w:rPr>
        <w:t xml:space="preserve">en charge </w:t>
      </w:r>
      <w:r w:rsidRPr="005D7C40">
        <w:rPr>
          <w:rFonts w:asciiTheme="majorBidi" w:hAnsiTheme="majorBidi" w:cstheme="majorBidi"/>
          <w:sz w:val="24"/>
          <w:szCs w:val="24"/>
        </w:rPr>
        <w:t>de l’Industrie</w:t>
      </w:r>
      <w:r w:rsidR="008C7377" w:rsidRPr="005D7C40">
        <w:rPr>
          <w:rFonts w:asciiTheme="majorBidi" w:hAnsiTheme="majorBidi" w:cstheme="majorBidi"/>
          <w:sz w:val="24"/>
          <w:szCs w:val="24"/>
        </w:rPr>
        <w:t>.</w:t>
      </w:r>
    </w:p>
    <w:p w:rsidR="007B6410" w:rsidRPr="005D7C40" w:rsidRDefault="008C7377" w:rsidP="00E55638">
      <w:pPr>
        <w:numPr>
          <w:ilvl w:val="12"/>
          <w:numId w:val="0"/>
        </w:numPr>
        <w:jc w:val="both"/>
        <w:rPr>
          <w:rFonts w:asciiTheme="majorBidi" w:hAnsiTheme="majorBidi" w:cstheme="majorBidi"/>
          <w:sz w:val="24"/>
          <w:szCs w:val="24"/>
        </w:rPr>
      </w:pPr>
      <w:r w:rsidRPr="005D7C40">
        <w:rPr>
          <w:rFonts w:asciiTheme="majorBidi" w:hAnsiTheme="majorBidi" w:cstheme="majorBidi"/>
          <w:sz w:val="24"/>
          <w:szCs w:val="24"/>
        </w:rPr>
        <w:t xml:space="preserve">Ce prix </w:t>
      </w:r>
      <w:r w:rsidR="007B6410" w:rsidRPr="005D7C40">
        <w:rPr>
          <w:rFonts w:asciiTheme="majorBidi" w:hAnsiTheme="majorBidi" w:cstheme="majorBidi"/>
          <w:sz w:val="24"/>
          <w:szCs w:val="24"/>
        </w:rPr>
        <w:t xml:space="preserve">consiste en un concours ouvert aux organismes opérant en Algérie. Sa gestion est assurée par le Ministère </w:t>
      </w:r>
      <w:r w:rsidR="005D7C40" w:rsidRPr="005D7C40">
        <w:rPr>
          <w:rFonts w:asciiTheme="majorBidi" w:hAnsiTheme="majorBidi" w:cstheme="majorBidi"/>
          <w:sz w:val="24"/>
          <w:szCs w:val="24"/>
        </w:rPr>
        <w:t xml:space="preserve">en charge </w:t>
      </w:r>
      <w:r w:rsidR="007B6410" w:rsidRPr="005D7C40">
        <w:rPr>
          <w:rFonts w:asciiTheme="majorBidi" w:hAnsiTheme="majorBidi" w:cstheme="majorBidi"/>
          <w:sz w:val="24"/>
          <w:szCs w:val="24"/>
        </w:rPr>
        <w:t>de l’Industrie.</w:t>
      </w:r>
    </w:p>
    <w:p w:rsidR="002F5B32" w:rsidRPr="003716B6" w:rsidRDefault="002F5B32" w:rsidP="00A8447E">
      <w:pPr>
        <w:numPr>
          <w:ilvl w:val="12"/>
          <w:numId w:val="0"/>
        </w:numPr>
        <w:jc w:val="both"/>
        <w:rPr>
          <w:rFonts w:asciiTheme="majorBidi" w:hAnsiTheme="majorBidi" w:cstheme="majorBidi"/>
          <w:sz w:val="24"/>
          <w:szCs w:val="24"/>
        </w:rPr>
      </w:pPr>
      <w:r w:rsidRPr="005D7C40">
        <w:rPr>
          <w:rFonts w:asciiTheme="majorBidi" w:hAnsiTheme="majorBidi" w:cstheme="majorBidi"/>
          <w:sz w:val="24"/>
          <w:szCs w:val="24"/>
        </w:rPr>
        <w:t xml:space="preserve">Le prix algérien de la qualité s’inscrit dans la stratégie du </w:t>
      </w:r>
      <w:r w:rsidR="0030031A" w:rsidRPr="005D7C40">
        <w:rPr>
          <w:rFonts w:asciiTheme="majorBidi" w:hAnsiTheme="majorBidi" w:cstheme="majorBidi"/>
          <w:sz w:val="24"/>
          <w:szCs w:val="24"/>
        </w:rPr>
        <w:t xml:space="preserve">Ministère </w:t>
      </w:r>
      <w:r w:rsidR="005D7C40" w:rsidRPr="005D7C40">
        <w:rPr>
          <w:rFonts w:asciiTheme="majorBidi" w:hAnsiTheme="majorBidi" w:cstheme="majorBidi"/>
          <w:sz w:val="24"/>
          <w:szCs w:val="24"/>
        </w:rPr>
        <w:t xml:space="preserve">en charge </w:t>
      </w:r>
      <w:r w:rsidR="00774D72" w:rsidRPr="005D7C40">
        <w:rPr>
          <w:rFonts w:asciiTheme="majorBidi" w:hAnsiTheme="majorBidi" w:cstheme="majorBidi"/>
          <w:sz w:val="24"/>
          <w:szCs w:val="24"/>
        </w:rPr>
        <w:t xml:space="preserve">de l’Industrie </w:t>
      </w:r>
      <w:r w:rsidRPr="005D7C40">
        <w:rPr>
          <w:rFonts w:asciiTheme="majorBidi" w:hAnsiTheme="majorBidi" w:cstheme="majorBidi"/>
          <w:sz w:val="24"/>
          <w:szCs w:val="24"/>
        </w:rPr>
        <w:t xml:space="preserve">d’instaurer la culture du progrès et le Management Total de la Qualité au sein du tissu industriel algérien notamment les PME et PMI.   Afin de garantir une plus grande objectivité et une plus grande impartialité dans l’évaluation des </w:t>
      </w:r>
      <w:r w:rsidR="00452E33" w:rsidRPr="005D7C40">
        <w:rPr>
          <w:rFonts w:asciiTheme="majorBidi" w:hAnsiTheme="majorBidi" w:cstheme="majorBidi"/>
          <w:sz w:val="24"/>
          <w:szCs w:val="24"/>
        </w:rPr>
        <w:t>organismes candidat</w:t>
      </w:r>
      <w:r w:rsidRPr="005D7C40">
        <w:rPr>
          <w:rFonts w:asciiTheme="majorBidi" w:hAnsiTheme="majorBidi" w:cstheme="majorBidi"/>
          <w:sz w:val="24"/>
          <w:szCs w:val="24"/>
        </w:rPr>
        <w:t>s au P</w:t>
      </w:r>
      <w:r w:rsidR="0030031A" w:rsidRPr="005D7C40">
        <w:rPr>
          <w:rFonts w:asciiTheme="majorBidi" w:hAnsiTheme="majorBidi" w:cstheme="majorBidi"/>
          <w:sz w:val="24"/>
          <w:szCs w:val="24"/>
        </w:rPr>
        <w:t xml:space="preserve">rix </w:t>
      </w:r>
      <w:r w:rsidRPr="005D7C40">
        <w:rPr>
          <w:rFonts w:asciiTheme="majorBidi" w:hAnsiTheme="majorBidi" w:cstheme="majorBidi"/>
          <w:sz w:val="24"/>
          <w:szCs w:val="24"/>
        </w:rPr>
        <w:t>A</w:t>
      </w:r>
      <w:r w:rsidR="0030031A" w:rsidRPr="005D7C40">
        <w:rPr>
          <w:rFonts w:asciiTheme="majorBidi" w:hAnsiTheme="majorBidi" w:cstheme="majorBidi"/>
          <w:sz w:val="24"/>
          <w:szCs w:val="24"/>
        </w:rPr>
        <w:t xml:space="preserve">lgérien de la </w:t>
      </w:r>
      <w:r w:rsidRPr="005D7C40">
        <w:rPr>
          <w:rFonts w:asciiTheme="majorBidi" w:hAnsiTheme="majorBidi" w:cstheme="majorBidi"/>
          <w:sz w:val="24"/>
          <w:szCs w:val="24"/>
        </w:rPr>
        <w:t>Q</w:t>
      </w:r>
      <w:r w:rsidR="0030031A" w:rsidRPr="005D7C40">
        <w:rPr>
          <w:rFonts w:asciiTheme="majorBidi" w:hAnsiTheme="majorBidi" w:cstheme="majorBidi"/>
          <w:sz w:val="24"/>
          <w:szCs w:val="24"/>
        </w:rPr>
        <w:t>ualité</w:t>
      </w:r>
      <w:r w:rsidRPr="005D7C40">
        <w:rPr>
          <w:rFonts w:asciiTheme="majorBidi" w:hAnsiTheme="majorBidi" w:cstheme="majorBidi"/>
          <w:sz w:val="24"/>
          <w:szCs w:val="24"/>
        </w:rPr>
        <w:t xml:space="preserve">, </w:t>
      </w:r>
      <w:r w:rsidR="00452E33" w:rsidRPr="005D7C40">
        <w:rPr>
          <w:rFonts w:asciiTheme="majorBidi" w:hAnsiTheme="majorBidi" w:cstheme="majorBidi"/>
          <w:sz w:val="24"/>
          <w:szCs w:val="24"/>
        </w:rPr>
        <w:t>le</w:t>
      </w:r>
      <w:r w:rsidRPr="005D7C40">
        <w:rPr>
          <w:rFonts w:asciiTheme="majorBidi" w:hAnsiTheme="majorBidi" w:cstheme="majorBidi"/>
          <w:sz w:val="24"/>
          <w:szCs w:val="24"/>
        </w:rPr>
        <w:t xml:space="preserve"> référentiel du prix algérien de la qualité s’inspire du prix français </w:t>
      </w:r>
      <w:r w:rsidR="00D92F30" w:rsidRPr="005D7C40">
        <w:rPr>
          <w:rFonts w:asciiTheme="majorBidi" w:hAnsiTheme="majorBidi" w:cstheme="majorBidi"/>
          <w:sz w:val="24"/>
          <w:szCs w:val="24"/>
        </w:rPr>
        <w:t>de la qualité développée</w:t>
      </w:r>
      <w:r w:rsidRPr="003716B6">
        <w:rPr>
          <w:rFonts w:asciiTheme="majorBidi" w:hAnsiTheme="majorBidi" w:cstheme="majorBidi"/>
          <w:sz w:val="24"/>
          <w:szCs w:val="24"/>
        </w:rPr>
        <w:t xml:space="preserve"> par le MFQ.</w:t>
      </w:r>
    </w:p>
    <w:p w:rsidR="002F5B32" w:rsidRPr="003716B6" w:rsidRDefault="002F5B32" w:rsidP="002F5B32">
      <w:pPr>
        <w:numPr>
          <w:ilvl w:val="12"/>
          <w:numId w:val="0"/>
        </w:numPr>
        <w:jc w:val="both"/>
        <w:rPr>
          <w:rFonts w:asciiTheme="majorBidi" w:hAnsiTheme="majorBidi" w:cstheme="majorBidi"/>
          <w:b/>
          <w:sz w:val="24"/>
          <w:szCs w:val="24"/>
          <w:u w:val="single"/>
        </w:rPr>
      </w:pPr>
      <w:r w:rsidRPr="003716B6">
        <w:rPr>
          <w:rFonts w:asciiTheme="majorBidi" w:hAnsiTheme="majorBidi" w:cstheme="majorBidi"/>
          <w:b/>
          <w:sz w:val="24"/>
          <w:szCs w:val="24"/>
          <w:u w:val="single"/>
        </w:rPr>
        <w:t>OBJECTIFS DU PRIX ALGERIEN DE LA QUALITE</w:t>
      </w:r>
    </w:p>
    <w:p w:rsidR="002F5B32" w:rsidRPr="003716B6" w:rsidRDefault="002F5B32" w:rsidP="00493A4B">
      <w:pPr>
        <w:numPr>
          <w:ilvl w:val="12"/>
          <w:numId w:val="0"/>
        </w:numPr>
        <w:jc w:val="both"/>
        <w:rPr>
          <w:rFonts w:asciiTheme="majorBidi" w:hAnsiTheme="majorBidi" w:cstheme="majorBidi"/>
          <w:b/>
          <w:sz w:val="24"/>
          <w:szCs w:val="24"/>
          <w:u w:val="single"/>
        </w:rPr>
      </w:pPr>
      <w:r w:rsidRPr="003716B6">
        <w:rPr>
          <w:rFonts w:asciiTheme="majorBidi" w:hAnsiTheme="majorBidi" w:cstheme="majorBidi"/>
          <w:sz w:val="24"/>
          <w:szCs w:val="24"/>
        </w:rPr>
        <w:t xml:space="preserve">Le Prix Algérien de la Qualité servira de </w:t>
      </w:r>
      <w:r w:rsidRPr="003716B6">
        <w:rPr>
          <w:rFonts w:asciiTheme="majorBidi" w:hAnsiTheme="majorBidi" w:cstheme="majorBidi"/>
          <w:b/>
          <w:sz w:val="24"/>
          <w:szCs w:val="24"/>
          <w:u w:val="single"/>
        </w:rPr>
        <w:t>référentiel</w:t>
      </w:r>
      <w:r w:rsidRPr="003716B6">
        <w:rPr>
          <w:rFonts w:asciiTheme="majorBidi" w:hAnsiTheme="majorBidi" w:cstheme="majorBidi"/>
          <w:sz w:val="24"/>
          <w:szCs w:val="24"/>
        </w:rPr>
        <w:t xml:space="preserve"> à tous les d’organismes. On entend par organisme aussi bien les organismes ind</w:t>
      </w:r>
      <w:r w:rsidR="00741BA7" w:rsidRPr="003716B6">
        <w:rPr>
          <w:rFonts w:asciiTheme="majorBidi" w:hAnsiTheme="majorBidi" w:cstheme="majorBidi"/>
          <w:sz w:val="24"/>
          <w:szCs w:val="24"/>
        </w:rPr>
        <w:t>ustriels et commerciaux et les services p</w:t>
      </w:r>
      <w:r w:rsidRPr="003716B6">
        <w:rPr>
          <w:rFonts w:asciiTheme="majorBidi" w:hAnsiTheme="majorBidi" w:cstheme="majorBidi"/>
          <w:sz w:val="24"/>
          <w:szCs w:val="24"/>
        </w:rPr>
        <w:t xml:space="preserve">ublics </w:t>
      </w:r>
      <w:r w:rsidR="00D92F30" w:rsidRPr="003716B6">
        <w:rPr>
          <w:rFonts w:asciiTheme="majorBidi" w:hAnsiTheme="majorBidi" w:cstheme="majorBidi"/>
          <w:sz w:val="24"/>
          <w:szCs w:val="24"/>
        </w:rPr>
        <w:t>marchands, que</w:t>
      </w:r>
      <w:r w:rsidR="00741BA7" w:rsidRPr="003716B6">
        <w:rPr>
          <w:rFonts w:asciiTheme="majorBidi" w:hAnsiTheme="majorBidi" w:cstheme="majorBidi"/>
          <w:sz w:val="24"/>
          <w:szCs w:val="24"/>
        </w:rPr>
        <w:t xml:space="preserve"> les a</w:t>
      </w:r>
      <w:r w:rsidR="00EB12D1" w:rsidRPr="003716B6">
        <w:rPr>
          <w:rFonts w:asciiTheme="majorBidi" w:hAnsiTheme="majorBidi" w:cstheme="majorBidi"/>
          <w:sz w:val="24"/>
          <w:szCs w:val="24"/>
        </w:rPr>
        <w:t>dministrations et les s</w:t>
      </w:r>
      <w:r w:rsidRPr="003716B6">
        <w:rPr>
          <w:rFonts w:asciiTheme="majorBidi" w:hAnsiTheme="majorBidi" w:cstheme="majorBidi"/>
          <w:sz w:val="24"/>
          <w:szCs w:val="24"/>
        </w:rPr>
        <w:t>ervices publics non marchands, mais aussi les PME/PMI ou les grands organismes </w:t>
      </w:r>
    </w:p>
    <w:p w:rsidR="002F5B32" w:rsidRPr="003716B6" w:rsidRDefault="002F5B32" w:rsidP="00920BD4">
      <w:pPr>
        <w:jc w:val="both"/>
        <w:rPr>
          <w:rFonts w:asciiTheme="majorBidi" w:hAnsiTheme="majorBidi" w:cstheme="majorBidi"/>
          <w:sz w:val="24"/>
          <w:szCs w:val="24"/>
        </w:rPr>
      </w:pPr>
      <w:r w:rsidRPr="003716B6">
        <w:rPr>
          <w:rFonts w:asciiTheme="majorBidi" w:hAnsiTheme="majorBidi" w:cstheme="majorBidi"/>
          <w:sz w:val="24"/>
          <w:szCs w:val="24"/>
        </w:rPr>
        <w:t xml:space="preserve">La démarche conduisant à ce prix de la </w:t>
      </w:r>
      <w:r w:rsidR="0030031A" w:rsidRPr="003716B6">
        <w:rPr>
          <w:rFonts w:asciiTheme="majorBidi" w:hAnsiTheme="majorBidi" w:cstheme="majorBidi"/>
          <w:sz w:val="24"/>
          <w:szCs w:val="24"/>
        </w:rPr>
        <w:t>q</w:t>
      </w:r>
      <w:r w:rsidRPr="003716B6">
        <w:rPr>
          <w:rFonts w:asciiTheme="majorBidi" w:hAnsiTheme="majorBidi" w:cstheme="majorBidi"/>
          <w:sz w:val="24"/>
          <w:szCs w:val="24"/>
        </w:rPr>
        <w:t>ualité constitue donc une référence, un guide</w:t>
      </w:r>
      <w:r w:rsidR="00493A4B" w:rsidRPr="003716B6">
        <w:rPr>
          <w:rFonts w:asciiTheme="majorBidi" w:hAnsiTheme="majorBidi" w:cstheme="majorBidi"/>
          <w:sz w:val="24"/>
          <w:szCs w:val="24"/>
        </w:rPr>
        <w:t xml:space="preserve"> offrant à tous les organismes </w:t>
      </w:r>
      <w:r w:rsidRPr="003716B6">
        <w:rPr>
          <w:rFonts w:asciiTheme="majorBidi" w:hAnsiTheme="majorBidi" w:cstheme="majorBidi"/>
          <w:sz w:val="24"/>
          <w:szCs w:val="24"/>
        </w:rPr>
        <w:t>la possibilité d’identifier avec précision les points forts et les axes d’amélioration de leur démarche qualité.</w:t>
      </w:r>
    </w:p>
    <w:p w:rsidR="002F5B32" w:rsidRPr="003716B6" w:rsidRDefault="002F5B32" w:rsidP="00493A4B">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Il récompense les résultats remarquables obtenus dans toutes les activités de l’organisme, grâce à l’apport de la qualité.</w:t>
      </w:r>
    </w:p>
    <w:p w:rsidR="002F5B32" w:rsidRPr="003716B6" w:rsidRDefault="002F5B32" w:rsidP="00493A4B">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Participer à ce Prix c’est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 xml:space="preserve">L’évaluation de la démarche qualité par un réseau de spécialistes de la </w:t>
      </w:r>
      <w:r w:rsidR="00BB75E0" w:rsidRPr="003716B6">
        <w:rPr>
          <w:rFonts w:asciiTheme="majorBidi" w:hAnsiTheme="majorBidi" w:cstheme="majorBidi"/>
          <w:sz w:val="24"/>
          <w:szCs w:val="24"/>
        </w:rPr>
        <w:t>qualité ;</w:t>
      </w:r>
    </w:p>
    <w:p w:rsidR="002F5B32" w:rsidRPr="003716B6" w:rsidRDefault="002F5B32" w:rsidP="00760CE0">
      <w:pPr>
        <w:pStyle w:val="Paragraphedeliste"/>
        <w:numPr>
          <w:ilvl w:val="0"/>
          <w:numId w:val="38"/>
        </w:numPr>
        <w:tabs>
          <w:tab w:val="left" w:pos="142"/>
          <w:tab w:val="left" w:pos="284"/>
        </w:tabs>
        <w:autoSpaceDE w:val="0"/>
        <w:autoSpaceDN w:val="0"/>
        <w:spacing w:after="0" w:line="240" w:lineRule="auto"/>
        <w:ind w:left="284" w:hanging="284"/>
        <w:jc w:val="both"/>
        <w:rPr>
          <w:rFonts w:asciiTheme="majorBidi" w:hAnsiTheme="majorBidi" w:cstheme="majorBidi"/>
          <w:sz w:val="24"/>
          <w:szCs w:val="24"/>
        </w:rPr>
      </w:pPr>
      <w:r w:rsidRPr="003716B6">
        <w:rPr>
          <w:rFonts w:asciiTheme="majorBidi" w:hAnsiTheme="majorBidi" w:cstheme="majorBidi"/>
          <w:sz w:val="24"/>
          <w:szCs w:val="24"/>
        </w:rPr>
        <w:t xml:space="preserve">La compétition pour l’obtention de ce prix qui assure la reconnaissance et la promotion de la démarche de progrès dans le </w:t>
      </w:r>
      <w:r w:rsidR="00BB75E0" w:rsidRPr="003716B6">
        <w:rPr>
          <w:rFonts w:asciiTheme="majorBidi" w:hAnsiTheme="majorBidi" w:cstheme="majorBidi"/>
          <w:sz w:val="24"/>
          <w:szCs w:val="24"/>
        </w:rPr>
        <w:t>domaine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 xml:space="preserve">La motivation et l’implication de l’ensemble du personnel au projet </w:t>
      </w:r>
      <w:r w:rsidR="00BB75E0" w:rsidRPr="003716B6">
        <w:rPr>
          <w:rFonts w:asciiTheme="majorBidi" w:hAnsiTheme="majorBidi" w:cstheme="majorBidi"/>
          <w:sz w:val="24"/>
          <w:szCs w:val="24"/>
        </w:rPr>
        <w:t>qualité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Le renforcement de l’image de marque de l’organisme par le prix de la Qualité ;</w:t>
      </w:r>
    </w:p>
    <w:p w:rsidR="002F5B32" w:rsidRPr="003716B6" w:rsidRDefault="002F5B32" w:rsidP="00760CE0">
      <w:pPr>
        <w:pStyle w:val="Paragraphedeliste"/>
        <w:numPr>
          <w:ilvl w:val="0"/>
          <w:numId w:val="38"/>
        </w:numPr>
        <w:tabs>
          <w:tab w:val="left" w:pos="142"/>
          <w:tab w:val="left" w:pos="284"/>
        </w:tabs>
        <w:autoSpaceDE w:val="0"/>
        <w:autoSpaceDN w:val="0"/>
        <w:spacing w:after="0" w:line="240" w:lineRule="auto"/>
        <w:ind w:left="284" w:hanging="284"/>
        <w:jc w:val="both"/>
        <w:rPr>
          <w:rFonts w:asciiTheme="majorBidi" w:hAnsiTheme="majorBidi" w:cstheme="majorBidi"/>
          <w:sz w:val="24"/>
          <w:szCs w:val="24"/>
        </w:rPr>
      </w:pPr>
      <w:r w:rsidRPr="003716B6">
        <w:rPr>
          <w:rFonts w:asciiTheme="majorBidi" w:hAnsiTheme="majorBidi" w:cstheme="majorBidi"/>
          <w:sz w:val="24"/>
          <w:szCs w:val="24"/>
        </w:rPr>
        <w:t>La reconnaissance des efforts accomplis par les organismes et institutions dans la quête de la qualité ;</w:t>
      </w:r>
    </w:p>
    <w:p w:rsidR="002F5B32" w:rsidRPr="003716B6" w:rsidRDefault="002F5B32" w:rsidP="00493A4B">
      <w:pPr>
        <w:pStyle w:val="Paragraphedeliste"/>
        <w:numPr>
          <w:ilvl w:val="0"/>
          <w:numId w:val="38"/>
        </w:numPr>
        <w:tabs>
          <w:tab w:val="left" w:pos="142"/>
          <w:tab w:val="left" w:pos="284"/>
        </w:tabs>
        <w:autoSpaceDE w:val="0"/>
        <w:autoSpaceDN w:val="0"/>
        <w:spacing w:after="0" w:line="240" w:lineRule="auto"/>
        <w:ind w:left="0" w:firstLine="0"/>
        <w:jc w:val="both"/>
        <w:rPr>
          <w:rFonts w:asciiTheme="majorBidi" w:hAnsiTheme="majorBidi" w:cstheme="majorBidi"/>
          <w:sz w:val="24"/>
          <w:szCs w:val="24"/>
        </w:rPr>
      </w:pPr>
      <w:r w:rsidRPr="003716B6">
        <w:rPr>
          <w:rFonts w:asciiTheme="majorBidi" w:hAnsiTheme="majorBidi" w:cstheme="majorBidi"/>
          <w:sz w:val="24"/>
          <w:szCs w:val="24"/>
        </w:rPr>
        <w:t>La démonstration aux clients de l’organisme du niveau d’exigence en matière de qualité.</w:t>
      </w:r>
    </w:p>
    <w:p w:rsidR="002F5B32" w:rsidRPr="003716B6" w:rsidRDefault="002F5B32" w:rsidP="002F5B32">
      <w:pPr>
        <w:numPr>
          <w:ilvl w:val="12"/>
          <w:numId w:val="0"/>
        </w:numPr>
        <w:jc w:val="both"/>
        <w:rPr>
          <w:rFonts w:asciiTheme="majorBidi" w:hAnsiTheme="majorBidi" w:cstheme="majorBidi"/>
          <w:b/>
          <w:sz w:val="6"/>
          <w:szCs w:val="6"/>
          <w:u w:val="single"/>
        </w:rPr>
      </w:pPr>
    </w:p>
    <w:p w:rsidR="002F5B32" w:rsidRPr="003716B6" w:rsidRDefault="002F5B32" w:rsidP="002F5B32">
      <w:pPr>
        <w:numPr>
          <w:ilvl w:val="12"/>
          <w:numId w:val="0"/>
        </w:numPr>
        <w:jc w:val="both"/>
        <w:rPr>
          <w:rFonts w:asciiTheme="majorBidi" w:hAnsiTheme="majorBidi" w:cstheme="majorBidi"/>
          <w:sz w:val="24"/>
          <w:szCs w:val="24"/>
        </w:rPr>
      </w:pPr>
      <w:r w:rsidRPr="003716B6">
        <w:rPr>
          <w:rFonts w:asciiTheme="majorBidi" w:hAnsiTheme="majorBidi" w:cstheme="majorBidi"/>
          <w:b/>
          <w:sz w:val="24"/>
          <w:szCs w:val="24"/>
          <w:u w:val="single"/>
        </w:rPr>
        <w:t>CONDITIONS DE PARTICIPATION</w:t>
      </w:r>
      <w:r w:rsidRPr="003716B6">
        <w:rPr>
          <w:rFonts w:asciiTheme="majorBidi" w:hAnsiTheme="majorBidi" w:cstheme="majorBidi"/>
          <w:sz w:val="24"/>
          <w:szCs w:val="24"/>
        </w:rPr>
        <w:t xml:space="preserve"> :</w:t>
      </w:r>
    </w:p>
    <w:p w:rsidR="002F5B32" w:rsidRPr="003716B6" w:rsidRDefault="002F5B32" w:rsidP="002F5B32">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Le dossier de candidature comprend :</w:t>
      </w:r>
    </w:p>
    <w:p w:rsidR="002F5B32" w:rsidRPr="003716B6" w:rsidRDefault="002F5B32" w:rsidP="00493A4B">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formulaire de candidature ;</w:t>
      </w:r>
    </w:p>
    <w:p w:rsidR="00DF4DDC" w:rsidRPr="003716B6" w:rsidRDefault="00DF4DDC" w:rsidP="00064BF9">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Une lettre de motivation </w:t>
      </w:r>
      <w:r w:rsidR="00064BF9" w:rsidRPr="003716B6">
        <w:rPr>
          <w:rFonts w:asciiTheme="majorBidi" w:hAnsiTheme="majorBidi" w:cstheme="majorBidi"/>
          <w:sz w:val="24"/>
          <w:szCs w:val="24"/>
        </w:rPr>
        <w:t xml:space="preserve">détaillée et </w:t>
      </w:r>
      <w:r w:rsidRPr="003716B6">
        <w:rPr>
          <w:rFonts w:asciiTheme="majorBidi" w:hAnsiTheme="majorBidi" w:cstheme="majorBidi"/>
          <w:sz w:val="24"/>
          <w:szCs w:val="24"/>
        </w:rPr>
        <w:t xml:space="preserve">signée par le premier </w:t>
      </w:r>
      <w:r w:rsidR="00424DB1" w:rsidRPr="003716B6">
        <w:rPr>
          <w:rFonts w:asciiTheme="majorBidi" w:hAnsiTheme="majorBidi" w:cstheme="majorBidi"/>
          <w:sz w:val="24"/>
          <w:szCs w:val="24"/>
        </w:rPr>
        <w:t>responsable ;</w:t>
      </w:r>
    </w:p>
    <w:p w:rsidR="00DF4DDC" w:rsidRPr="003716B6" w:rsidRDefault="00DF4DDC" w:rsidP="00DF4DDC">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Une présentation de l’entreprise ;</w:t>
      </w:r>
    </w:p>
    <w:p w:rsidR="00DF4DDC" w:rsidRPr="003716B6" w:rsidRDefault="00DF4DDC" w:rsidP="00DF4DDC">
      <w:pPr>
        <w:numPr>
          <w:ilvl w:val="0"/>
          <w:numId w:val="39"/>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Des éléments de réponse à chacun des chapitres du référentiel.</w:t>
      </w:r>
    </w:p>
    <w:p w:rsidR="008E1330" w:rsidRPr="003716B6" w:rsidRDefault="002F5B32" w:rsidP="00DF4DDC">
      <w:pPr>
        <w:numPr>
          <w:ilvl w:val="0"/>
          <w:numId w:val="39"/>
        </w:numPr>
        <w:autoSpaceDE w:val="0"/>
        <w:autoSpaceDN w:val="0"/>
        <w:spacing w:after="0" w:line="240" w:lineRule="auto"/>
        <w:jc w:val="both"/>
        <w:rPr>
          <w:rFonts w:asciiTheme="majorBidi" w:hAnsiTheme="majorBidi" w:cstheme="majorBidi"/>
          <w:color w:val="FF0000"/>
          <w:sz w:val="24"/>
          <w:szCs w:val="24"/>
        </w:rPr>
      </w:pPr>
      <w:r w:rsidRPr="003716B6">
        <w:rPr>
          <w:rFonts w:asciiTheme="majorBidi" w:hAnsiTheme="majorBidi" w:cstheme="majorBidi"/>
          <w:sz w:val="24"/>
          <w:szCs w:val="24"/>
        </w:rPr>
        <w:t xml:space="preserve">Des tableaux et graphiques, ainsi que d’autres informations pertinentes telles que des résultats obtenus sur 3 années minimum, devront être inclus, afin de permettre l’évaluation. </w:t>
      </w:r>
    </w:p>
    <w:p w:rsidR="00DF4DDC" w:rsidRPr="003716B6" w:rsidRDefault="00DF4DDC" w:rsidP="00DF4DDC">
      <w:pPr>
        <w:autoSpaceDE w:val="0"/>
        <w:autoSpaceDN w:val="0"/>
        <w:spacing w:after="0" w:line="240" w:lineRule="auto"/>
        <w:ind w:left="360"/>
        <w:jc w:val="both"/>
        <w:rPr>
          <w:rFonts w:asciiTheme="majorBidi" w:hAnsiTheme="majorBidi" w:cstheme="majorBidi"/>
          <w:color w:val="FF0000"/>
          <w:sz w:val="24"/>
          <w:szCs w:val="24"/>
        </w:rPr>
      </w:pPr>
    </w:p>
    <w:p w:rsidR="0078406A" w:rsidRPr="003716B6" w:rsidRDefault="0078406A" w:rsidP="00341954">
      <w:pPr>
        <w:spacing w:line="240" w:lineRule="auto"/>
        <w:rPr>
          <w:rFonts w:asciiTheme="majorBidi" w:hAnsiTheme="majorBidi" w:cstheme="majorBidi"/>
          <w:sz w:val="24"/>
          <w:szCs w:val="24"/>
        </w:rPr>
      </w:pPr>
      <w:r w:rsidRPr="003716B6">
        <w:rPr>
          <w:rFonts w:asciiTheme="majorBidi" w:hAnsiTheme="majorBidi" w:cstheme="majorBidi"/>
          <w:sz w:val="24"/>
          <w:szCs w:val="24"/>
        </w:rPr>
        <w:lastRenderedPageBreak/>
        <w:t>La présentation de l’organisme devra comprendre les éléments suivants :</w:t>
      </w:r>
    </w:p>
    <w:p w:rsidR="0078406A" w:rsidRPr="003716B6" w:rsidRDefault="0078406A" w:rsidP="0078406A">
      <w:pPr>
        <w:pStyle w:val="Paragraphedeliste"/>
        <w:spacing w:line="240" w:lineRule="auto"/>
        <w:rPr>
          <w:rFonts w:asciiTheme="majorBidi" w:hAnsiTheme="majorBidi" w:cstheme="majorBidi"/>
          <w:sz w:val="24"/>
          <w:szCs w:val="24"/>
        </w:rPr>
      </w:pPr>
    </w:p>
    <w:p w:rsidR="0078406A" w:rsidRPr="003716B6" w:rsidRDefault="0078406A" w:rsidP="00341954">
      <w:pPr>
        <w:pStyle w:val="Paragraphedeliste"/>
        <w:numPr>
          <w:ilvl w:val="0"/>
          <w:numId w:val="42"/>
        </w:numPr>
        <w:spacing w:line="240" w:lineRule="auto"/>
        <w:rPr>
          <w:rFonts w:asciiTheme="majorBidi" w:hAnsiTheme="majorBidi" w:cstheme="majorBidi"/>
          <w:sz w:val="24"/>
          <w:szCs w:val="24"/>
        </w:rPr>
      </w:pPr>
      <w:r w:rsidRPr="003716B6">
        <w:rPr>
          <w:rFonts w:asciiTheme="majorBidi" w:hAnsiTheme="majorBidi" w:cstheme="majorBidi"/>
          <w:sz w:val="24"/>
          <w:szCs w:val="24"/>
        </w:rPr>
        <w:t xml:space="preserve">Le nom de l’organisme, </w:t>
      </w:r>
    </w:p>
    <w:p w:rsidR="0078406A" w:rsidRPr="003716B6" w:rsidRDefault="0078406A" w:rsidP="0078406A">
      <w:pPr>
        <w:pStyle w:val="Paragraphedeliste"/>
        <w:numPr>
          <w:ilvl w:val="0"/>
          <w:numId w:val="42"/>
        </w:numPr>
        <w:spacing w:line="240" w:lineRule="auto"/>
        <w:rPr>
          <w:rFonts w:asciiTheme="majorBidi" w:hAnsiTheme="majorBidi" w:cstheme="majorBidi"/>
          <w:sz w:val="24"/>
          <w:szCs w:val="24"/>
        </w:rPr>
      </w:pPr>
      <w:r w:rsidRPr="003716B6">
        <w:rPr>
          <w:rFonts w:asciiTheme="majorBidi" w:hAnsiTheme="majorBidi" w:cstheme="majorBidi"/>
          <w:sz w:val="24"/>
          <w:szCs w:val="24"/>
        </w:rPr>
        <w:t>Sa date de création,</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La nature de ses activités,</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L’adresse de ses différents sites (siège, unités de production …),</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Ses effectifs (cadres, maitrise, exécution),</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Ses coordonnées,</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L’adresse de son site Web,</w:t>
      </w:r>
    </w:p>
    <w:p w:rsidR="0078406A" w:rsidRPr="003716B6" w:rsidRDefault="0078406A" w:rsidP="0078406A">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L’organigramme,</w:t>
      </w:r>
    </w:p>
    <w:p w:rsidR="0078406A" w:rsidRPr="003716B6" w:rsidRDefault="0078406A" w:rsidP="00425F2E">
      <w:pPr>
        <w:pStyle w:val="Paragraphedeliste"/>
        <w:numPr>
          <w:ilvl w:val="0"/>
          <w:numId w:val="42"/>
        </w:numPr>
        <w:spacing w:line="240" w:lineRule="auto"/>
        <w:rPr>
          <w:rFonts w:asciiTheme="majorBidi" w:hAnsiTheme="majorBidi" w:cstheme="majorBidi"/>
        </w:rPr>
      </w:pPr>
      <w:r w:rsidRPr="003716B6">
        <w:rPr>
          <w:rFonts w:asciiTheme="majorBidi" w:hAnsiTheme="majorBidi" w:cstheme="majorBidi"/>
        </w:rPr>
        <w:t xml:space="preserve">Présentation du système de management </w:t>
      </w:r>
      <w:r w:rsidR="00425F2E">
        <w:rPr>
          <w:rFonts w:asciiTheme="majorBidi" w:hAnsiTheme="majorBidi" w:cstheme="majorBidi"/>
        </w:rPr>
        <w:t>de la qualité</w:t>
      </w:r>
      <w:r w:rsidRPr="003716B6">
        <w:rPr>
          <w:rFonts w:asciiTheme="majorBidi" w:hAnsiTheme="majorBidi" w:cstheme="majorBidi"/>
        </w:rPr>
        <w:t xml:space="preserve">de </w:t>
      </w:r>
      <w:r w:rsidR="00341954" w:rsidRPr="003716B6">
        <w:rPr>
          <w:rFonts w:asciiTheme="majorBidi" w:hAnsiTheme="majorBidi" w:cstheme="majorBidi"/>
        </w:rPr>
        <w:t>l’organisme.</w:t>
      </w:r>
    </w:p>
    <w:p w:rsidR="00DF4DDC" w:rsidRPr="003716B6" w:rsidRDefault="00DF4DDC" w:rsidP="00DF4DDC">
      <w:pPr>
        <w:autoSpaceDE w:val="0"/>
        <w:autoSpaceDN w:val="0"/>
        <w:spacing w:after="0" w:line="240" w:lineRule="auto"/>
        <w:jc w:val="both"/>
        <w:rPr>
          <w:rFonts w:asciiTheme="majorBidi" w:hAnsiTheme="majorBidi" w:cstheme="majorBidi"/>
          <w:color w:val="FF0000"/>
          <w:sz w:val="24"/>
          <w:szCs w:val="24"/>
        </w:rPr>
      </w:pPr>
    </w:p>
    <w:p w:rsidR="002F5B32" w:rsidRPr="003716B6" w:rsidRDefault="002F5B32" w:rsidP="008E1330">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 xml:space="preserve">Le dossier de candidature </w:t>
      </w:r>
      <w:r w:rsidR="00DF4DDC" w:rsidRPr="003716B6">
        <w:rPr>
          <w:rFonts w:asciiTheme="majorBidi" w:hAnsiTheme="majorBidi" w:cstheme="majorBidi"/>
          <w:sz w:val="24"/>
          <w:szCs w:val="24"/>
        </w:rPr>
        <w:t xml:space="preserve">ne doit pas dépasser 40 pages </w:t>
      </w:r>
      <w:r w:rsidRPr="003716B6">
        <w:rPr>
          <w:rFonts w:asciiTheme="majorBidi" w:hAnsiTheme="majorBidi" w:cstheme="majorBidi"/>
          <w:sz w:val="24"/>
          <w:szCs w:val="24"/>
        </w:rPr>
        <w:t>incluant les annexes (format A4).</w:t>
      </w:r>
    </w:p>
    <w:p w:rsidR="002F5B32" w:rsidRPr="003716B6" w:rsidRDefault="002F5B32" w:rsidP="006C0903">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 xml:space="preserve">Pour des raisons de sécurité, le dossier doit être paginé, relié, et remis en </w:t>
      </w:r>
      <w:r w:rsidRPr="003716B6">
        <w:rPr>
          <w:rFonts w:asciiTheme="majorBidi" w:hAnsiTheme="majorBidi" w:cstheme="majorBidi"/>
          <w:b/>
          <w:bCs/>
          <w:sz w:val="24"/>
          <w:szCs w:val="24"/>
          <w:u w:val="single"/>
        </w:rPr>
        <w:t>trois (03) exemplaires</w:t>
      </w:r>
      <w:r w:rsidRPr="003716B6">
        <w:rPr>
          <w:rFonts w:asciiTheme="majorBidi" w:hAnsiTheme="majorBidi" w:cstheme="majorBidi"/>
          <w:sz w:val="24"/>
          <w:szCs w:val="24"/>
        </w:rPr>
        <w:t xml:space="preserve">pour évaluation par le </w:t>
      </w:r>
      <w:r w:rsidR="006C0903" w:rsidRPr="003716B6">
        <w:rPr>
          <w:rFonts w:asciiTheme="majorBidi" w:hAnsiTheme="majorBidi" w:cstheme="majorBidi"/>
          <w:sz w:val="24"/>
          <w:szCs w:val="24"/>
        </w:rPr>
        <w:t>secrétariat technique</w:t>
      </w:r>
      <w:r w:rsidRPr="003716B6">
        <w:rPr>
          <w:rFonts w:asciiTheme="majorBidi" w:hAnsiTheme="majorBidi" w:cstheme="majorBidi"/>
          <w:sz w:val="24"/>
          <w:szCs w:val="24"/>
        </w:rPr>
        <w:t>, sous pli fermé.</w:t>
      </w:r>
    </w:p>
    <w:p w:rsidR="0030031A" w:rsidRPr="003716B6" w:rsidRDefault="0030031A" w:rsidP="0030031A">
      <w:pPr>
        <w:pStyle w:val="Corpsdetexte"/>
        <w:numPr>
          <w:ilvl w:val="12"/>
          <w:numId w:val="0"/>
        </w:numPr>
        <w:rPr>
          <w:rFonts w:asciiTheme="majorBidi" w:hAnsiTheme="majorBidi" w:cstheme="majorBidi"/>
          <w:sz w:val="2"/>
          <w:szCs w:val="2"/>
        </w:rPr>
      </w:pPr>
    </w:p>
    <w:p w:rsidR="002F5B32" w:rsidRPr="00242172" w:rsidRDefault="002F5B32" w:rsidP="00242172">
      <w:pPr>
        <w:pStyle w:val="Corpsdetexte"/>
        <w:numPr>
          <w:ilvl w:val="12"/>
          <w:numId w:val="0"/>
        </w:numPr>
        <w:rPr>
          <w:rFonts w:asciiTheme="majorBidi" w:hAnsiTheme="majorBidi" w:cstheme="majorBidi"/>
          <w:sz w:val="24"/>
          <w:szCs w:val="24"/>
        </w:rPr>
      </w:pPr>
      <w:r w:rsidRPr="00242172">
        <w:rPr>
          <w:rFonts w:asciiTheme="majorBidi" w:hAnsiTheme="majorBidi" w:cstheme="majorBidi"/>
          <w:sz w:val="24"/>
          <w:szCs w:val="24"/>
        </w:rPr>
        <w:t>L’évaluation portera sur les actions et résultats de l’année 20</w:t>
      </w:r>
      <w:r w:rsidR="001E6FEA" w:rsidRPr="00242172">
        <w:rPr>
          <w:rFonts w:asciiTheme="majorBidi" w:hAnsiTheme="majorBidi" w:cstheme="majorBidi"/>
          <w:sz w:val="24"/>
          <w:szCs w:val="24"/>
        </w:rPr>
        <w:t>2</w:t>
      </w:r>
      <w:r w:rsidR="00FE05DB">
        <w:rPr>
          <w:rFonts w:asciiTheme="majorBidi" w:hAnsiTheme="majorBidi" w:cstheme="majorBidi"/>
          <w:sz w:val="24"/>
          <w:szCs w:val="24"/>
        </w:rPr>
        <w:t>3</w:t>
      </w:r>
      <w:r w:rsidR="00E553B7" w:rsidRPr="00242172">
        <w:rPr>
          <w:rFonts w:asciiTheme="majorBidi" w:hAnsiTheme="majorBidi" w:cstheme="majorBidi"/>
          <w:sz w:val="24"/>
          <w:szCs w:val="24"/>
        </w:rPr>
        <w:t>.</w:t>
      </w:r>
    </w:p>
    <w:p w:rsidR="002F5B32" w:rsidRPr="003716B6" w:rsidRDefault="002F5B32" w:rsidP="002F5B32">
      <w:pPr>
        <w:numPr>
          <w:ilvl w:val="12"/>
          <w:numId w:val="0"/>
        </w:numPr>
        <w:jc w:val="both"/>
        <w:rPr>
          <w:rFonts w:asciiTheme="majorBidi" w:hAnsiTheme="majorBidi" w:cstheme="majorBidi"/>
          <w:b/>
          <w:sz w:val="8"/>
          <w:szCs w:val="8"/>
          <w:u w:val="single"/>
        </w:rPr>
      </w:pPr>
    </w:p>
    <w:p w:rsidR="002F5B32" w:rsidRPr="003716B6" w:rsidRDefault="002F5B32" w:rsidP="00C00396">
      <w:pPr>
        <w:numPr>
          <w:ilvl w:val="12"/>
          <w:numId w:val="0"/>
        </w:numPr>
        <w:jc w:val="both"/>
        <w:rPr>
          <w:rFonts w:asciiTheme="majorBidi" w:hAnsiTheme="majorBidi" w:cstheme="majorBidi"/>
          <w:b/>
          <w:i/>
          <w:iCs/>
          <w:sz w:val="24"/>
          <w:szCs w:val="24"/>
          <w:u w:val="single"/>
        </w:rPr>
      </w:pPr>
      <w:r w:rsidRPr="003716B6">
        <w:rPr>
          <w:rFonts w:asciiTheme="majorBidi" w:hAnsiTheme="majorBidi" w:cstheme="majorBidi"/>
          <w:b/>
          <w:i/>
          <w:iCs/>
          <w:sz w:val="24"/>
          <w:szCs w:val="24"/>
          <w:u w:val="single"/>
        </w:rPr>
        <w:t>Le Prix décerné pour l’année 20</w:t>
      </w:r>
      <w:r w:rsidR="004C1433">
        <w:rPr>
          <w:rFonts w:asciiTheme="majorBidi" w:hAnsiTheme="majorBidi" w:cstheme="majorBidi"/>
          <w:b/>
          <w:i/>
          <w:iCs/>
          <w:sz w:val="24"/>
          <w:szCs w:val="24"/>
          <w:u w:val="single"/>
        </w:rPr>
        <w:t>2</w:t>
      </w:r>
      <w:r w:rsidR="00FE05DB">
        <w:rPr>
          <w:rFonts w:asciiTheme="majorBidi" w:hAnsiTheme="majorBidi" w:cstheme="majorBidi"/>
          <w:b/>
          <w:i/>
          <w:iCs/>
          <w:sz w:val="24"/>
          <w:szCs w:val="24"/>
          <w:u w:val="single"/>
        </w:rPr>
        <w:t>4</w:t>
      </w:r>
      <w:r w:rsidRPr="003716B6">
        <w:rPr>
          <w:rFonts w:asciiTheme="majorBidi" w:hAnsiTheme="majorBidi" w:cstheme="majorBidi"/>
          <w:b/>
          <w:i/>
          <w:iCs/>
          <w:sz w:val="24"/>
          <w:szCs w:val="24"/>
          <w:u w:val="single"/>
        </w:rPr>
        <w:t>mettra en compétition</w:t>
      </w:r>
      <w:r w:rsidR="004D165F" w:rsidRPr="003716B6">
        <w:rPr>
          <w:rFonts w:asciiTheme="majorBidi" w:hAnsiTheme="majorBidi" w:cstheme="majorBidi"/>
          <w:b/>
          <w:i/>
          <w:iCs/>
          <w:sz w:val="24"/>
          <w:szCs w:val="24"/>
          <w:u w:val="single"/>
        </w:rPr>
        <w:t xml:space="preserve">les </w:t>
      </w:r>
      <w:r w:rsidRPr="003716B6">
        <w:rPr>
          <w:rFonts w:asciiTheme="majorBidi" w:hAnsiTheme="majorBidi" w:cstheme="majorBidi"/>
          <w:b/>
          <w:i/>
          <w:iCs/>
          <w:sz w:val="24"/>
          <w:szCs w:val="24"/>
          <w:u w:val="single"/>
        </w:rPr>
        <w:t>organismeset institutions certifiées pour leur démarche qualité, il est constitué (Article 2 du décret exécutif n° 02-05 du 06/01/2002):</w:t>
      </w:r>
    </w:p>
    <w:p w:rsidR="002F5B32" w:rsidRPr="003716B6" w:rsidRDefault="00C82987" w:rsidP="002F5B32">
      <w:pPr>
        <w:numPr>
          <w:ilvl w:val="0"/>
          <w:numId w:val="7"/>
        </w:numPr>
        <w:tabs>
          <w:tab w:val="clear" w:pos="720"/>
        </w:tabs>
        <w:spacing w:after="0" w:line="240" w:lineRule="auto"/>
        <w:ind w:left="360"/>
        <w:jc w:val="both"/>
        <w:rPr>
          <w:rFonts w:asciiTheme="majorBidi" w:hAnsiTheme="majorBidi" w:cstheme="majorBidi"/>
          <w:b/>
          <w:bCs/>
          <w:i/>
          <w:iCs/>
          <w:sz w:val="24"/>
          <w:szCs w:val="24"/>
        </w:rPr>
      </w:pPr>
      <w:r w:rsidRPr="003716B6">
        <w:rPr>
          <w:rFonts w:asciiTheme="majorBidi" w:hAnsiTheme="majorBidi" w:cstheme="majorBidi"/>
          <w:b/>
          <w:bCs/>
          <w:i/>
          <w:iCs/>
          <w:sz w:val="24"/>
          <w:szCs w:val="24"/>
        </w:rPr>
        <w:t>D’une</w:t>
      </w:r>
      <w:r w:rsidR="002F5B32" w:rsidRPr="003716B6">
        <w:rPr>
          <w:rFonts w:asciiTheme="majorBidi" w:hAnsiTheme="majorBidi" w:cstheme="majorBidi"/>
          <w:b/>
          <w:bCs/>
          <w:i/>
          <w:iCs/>
          <w:sz w:val="24"/>
          <w:szCs w:val="24"/>
        </w:rPr>
        <w:t xml:space="preserve"> récompense de deux millions de dinars (2.000.000 DA);</w:t>
      </w:r>
    </w:p>
    <w:p w:rsidR="002F5B32" w:rsidRPr="003716B6" w:rsidRDefault="00C82987" w:rsidP="002F5B32">
      <w:pPr>
        <w:numPr>
          <w:ilvl w:val="0"/>
          <w:numId w:val="7"/>
        </w:numPr>
        <w:tabs>
          <w:tab w:val="clear" w:pos="720"/>
        </w:tabs>
        <w:spacing w:after="0" w:line="240" w:lineRule="auto"/>
        <w:ind w:left="360"/>
        <w:jc w:val="both"/>
        <w:rPr>
          <w:rFonts w:asciiTheme="majorBidi" w:hAnsiTheme="majorBidi" w:cstheme="majorBidi"/>
          <w:b/>
          <w:bCs/>
          <w:i/>
          <w:iCs/>
          <w:sz w:val="24"/>
          <w:szCs w:val="24"/>
        </w:rPr>
      </w:pPr>
      <w:r w:rsidRPr="003716B6">
        <w:rPr>
          <w:rFonts w:asciiTheme="majorBidi" w:hAnsiTheme="majorBidi" w:cstheme="majorBidi"/>
          <w:b/>
          <w:bCs/>
          <w:i/>
          <w:iCs/>
          <w:sz w:val="24"/>
          <w:szCs w:val="24"/>
        </w:rPr>
        <w:t>D’un</w:t>
      </w:r>
      <w:r w:rsidR="002F5B32" w:rsidRPr="003716B6">
        <w:rPr>
          <w:rFonts w:asciiTheme="majorBidi" w:hAnsiTheme="majorBidi" w:cstheme="majorBidi"/>
          <w:b/>
          <w:bCs/>
          <w:i/>
          <w:iCs/>
          <w:sz w:val="24"/>
          <w:szCs w:val="24"/>
        </w:rPr>
        <w:t xml:space="preserve"> trophée honorifique et ;</w:t>
      </w:r>
    </w:p>
    <w:p w:rsidR="002F5B32" w:rsidRPr="003716B6" w:rsidRDefault="00C82987" w:rsidP="002F5B32">
      <w:pPr>
        <w:numPr>
          <w:ilvl w:val="0"/>
          <w:numId w:val="7"/>
        </w:numPr>
        <w:tabs>
          <w:tab w:val="clear" w:pos="720"/>
        </w:tabs>
        <w:spacing w:after="0" w:line="240" w:lineRule="auto"/>
        <w:ind w:left="360"/>
        <w:jc w:val="both"/>
        <w:rPr>
          <w:rFonts w:asciiTheme="majorBidi" w:hAnsiTheme="majorBidi" w:cstheme="majorBidi"/>
          <w:b/>
          <w:bCs/>
          <w:i/>
          <w:iCs/>
          <w:sz w:val="24"/>
          <w:szCs w:val="24"/>
        </w:rPr>
      </w:pPr>
      <w:r w:rsidRPr="003716B6">
        <w:rPr>
          <w:rFonts w:asciiTheme="majorBidi" w:hAnsiTheme="majorBidi" w:cstheme="majorBidi"/>
          <w:b/>
          <w:bCs/>
          <w:i/>
          <w:iCs/>
          <w:sz w:val="24"/>
          <w:szCs w:val="24"/>
        </w:rPr>
        <w:t>D’un</w:t>
      </w:r>
      <w:r w:rsidR="002F5B32" w:rsidRPr="003716B6">
        <w:rPr>
          <w:rFonts w:asciiTheme="majorBidi" w:hAnsiTheme="majorBidi" w:cstheme="majorBidi"/>
          <w:b/>
          <w:bCs/>
          <w:i/>
          <w:iCs/>
          <w:sz w:val="24"/>
          <w:szCs w:val="24"/>
        </w:rPr>
        <w:t xml:space="preserve"> diplôme d’honneur.</w:t>
      </w: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Le dossier de candidature sera adressé à :</w:t>
      </w:r>
    </w:p>
    <w:p w:rsidR="00D67C96" w:rsidRPr="003716B6" w:rsidRDefault="00D67C96" w:rsidP="002F5B32">
      <w:pPr>
        <w:numPr>
          <w:ilvl w:val="12"/>
          <w:numId w:val="0"/>
        </w:numPr>
        <w:jc w:val="both"/>
        <w:rPr>
          <w:rFonts w:asciiTheme="majorBidi" w:hAnsiTheme="majorBidi" w:cstheme="majorBidi"/>
          <w:sz w:val="2"/>
          <w:szCs w:val="2"/>
        </w:rPr>
      </w:pPr>
    </w:p>
    <w:p w:rsidR="002F5B32" w:rsidRPr="003716B6" w:rsidRDefault="00D67C96" w:rsidP="005C73EF">
      <w:pPr>
        <w:spacing w:after="0" w:line="240" w:lineRule="auto"/>
        <w:jc w:val="center"/>
        <w:rPr>
          <w:rFonts w:asciiTheme="majorBidi" w:hAnsiTheme="majorBidi" w:cstheme="majorBidi"/>
          <w:b/>
          <w:bCs/>
          <w:sz w:val="24"/>
          <w:szCs w:val="24"/>
        </w:rPr>
      </w:pPr>
      <w:r w:rsidRPr="003716B6">
        <w:rPr>
          <w:rFonts w:asciiTheme="majorBidi" w:hAnsiTheme="majorBidi" w:cstheme="majorBidi"/>
          <w:b/>
          <w:bCs/>
          <w:sz w:val="24"/>
          <w:szCs w:val="24"/>
        </w:rPr>
        <w:t xml:space="preserve">Ministère </w:t>
      </w:r>
      <w:r w:rsidR="00210822" w:rsidRPr="003716B6">
        <w:rPr>
          <w:rFonts w:asciiTheme="majorBidi" w:hAnsiTheme="majorBidi" w:cstheme="majorBidi"/>
          <w:b/>
          <w:bCs/>
          <w:sz w:val="24"/>
          <w:szCs w:val="24"/>
        </w:rPr>
        <w:t xml:space="preserve">de l’Industrie </w:t>
      </w:r>
      <w:r w:rsidR="00C00396">
        <w:rPr>
          <w:rFonts w:asciiTheme="majorBidi" w:hAnsiTheme="majorBidi" w:cstheme="majorBidi"/>
          <w:b/>
          <w:bCs/>
          <w:sz w:val="24"/>
          <w:szCs w:val="24"/>
        </w:rPr>
        <w:t>et de la Production Pharmaceutique</w:t>
      </w:r>
    </w:p>
    <w:p w:rsidR="002F5B32" w:rsidRPr="003716B6" w:rsidRDefault="002F5B32" w:rsidP="002F5B32">
      <w:pPr>
        <w:spacing w:after="0" w:line="240" w:lineRule="auto"/>
        <w:jc w:val="center"/>
        <w:rPr>
          <w:rFonts w:asciiTheme="majorBidi" w:hAnsiTheme="majorBidi" w:cstheme="majorBidi"/>
          <w:b/>
          <w:bCs/>
          <w:sz w:val="24"/>
          <w:szCs w:val="24"/>
        </w:rPr>
      </w:pPr>
    </w:p>
    <w:p w:rsidR="00FE05DB" w:rsidRDefault="002F5B32" w:rsidP="00BF5AAD">
      <w:pPr>
        <w:jc w:val="both"/>
        <w:rPr>
          <w:rFonts w:asciiTheme="majorBidi" w:hAnsiTheme="majorBidi" w:cstheme="majorBidi"/>
          <w:b/>
          <w:bCs/>
          <w:sz w:val="24"/>
          <w:szCs w:val="24"/>
        </w:rPr>
      </w:pPr>
      <w:r w:rsidRPr="003716B6">
        <w:rPr>
          <w:rFonts w:asciiTheme="majorBidi" w:hAnsiTheme="majorBidi" w:cstheme="majorBidi"/>
          <w:b/>
          <w:bCs/>
          <w:sz w:val="24"/>
          <w:szCs w:val="24"/>
        </w:rPr>
        <w:t>Di</w:t>
      </w:r>
      <w:r w:rsidR="005C73EF">
        <w:rPr>
          <w:rFonts w:asciiTheme="majorBidi" w:hAnsiTheme="majorBidi" w:cstheme="majorBidi"/>
          <w:b/>
          <w:bCs/>
          <w:sz w:val="24"/>
          <w:szCs w:val="24"/>
        </w:rPr>
        <w:t>rection</w:t>
      </w:r>
      <w:r w:rsidR="00FE05DB">
        <w:rPr>
          <w:rFonts w:asciiTheme="majorBidi" w:hAnsiTheme="majorBidi" w:cstheme="majorBidi"/>
          <w:b/>
          <w:bCs/>
          <w:sz w:val="24"/>
          <w:szCs w:val="24"/>
        </w:rPr>
        <w:t xml:space="preserve"> Générale de la Promotion de la Qualité</w:t>
      </w:r>
      <w:r w:rsidR="00BF5AAD">
        <w:rPr>
          <w:rFonts w:asciiTheme="majorBidi" w:hAnsiTheme="majorBidi" w:cstheme="majorBidi"/>
          <w:b/>
          <w:bCs/>
          <w:sz w:val="24"/>
          <w:szCs w:val="24"/>
        </w:rPr>
        <w:t>,</w:t>
      </w:r>
      <w:r w:rsidR="00FE05DB">
        <w:rPr>
          <w:rFonts w:asciiTheme="majorBidi" w:hAnsiTheme="majorBidi" w:cstheme="majorBidi"/>
          <w:b/>
          <w:bCs/>
          <w:sz w:val="24"/>
          <w:szCs w:val="24"/>
        </w:rPr>
        <w:t xml:space="preserve"> de l’Innovation et de la Sécurité Industrielle</w:t>
      </w:r>
    </w:p>
    <w:p w:rsidR="002F5B32" w:rsidRPr="003716B6" w:rsidRDefault="00FE05DB" w:rsidP="005C73EF">
      <w:pPr>
        <w:jc w:val="center"/>
        <w:rPr>
          <w:rFonts w:asciiTheme="majorBidi" w:hAnsiTheme="majorBidi" w:cstheme="majorBidi"/>
          <w:b/>
          <w:bCs/>
          <w:sz w:val="24"/>
          <w:szCs w:val="24"/>
        </w:rPr>
      </w:pPr>
      <w:r>
        <w:rPr>
          <w:rFonts w:asciiTheme="majorBidi" w:hAnsiTheme="majorBidi" w:cstheme="majorBidi"/>
          <w:b/>
          <w:bCs/>
          <w:sz w:val="24"/>
          <w:szCs w:val="24"/>
        </w:rPr>
        <w:t xml:space="preserve">Direction de la Promotion de la Qualité </w:t>
      </w:r>
    </w:p>
    <w:p w:rsidR="002F5B32" w:rsidRPr="003716B6" w:rsidRDefault="002F5B32" w:rsidP="008E1330">
      <w:pPr>
        <w:jc w:val="center"/>
        <w:rPr>
          <w:rFonts w:asciiTheme="majorBidi" w:hAnsiTheme="majorBidi" w:cstheme="majorBidi"/>
          <w:b/>
          <w:bCs/>
          <w:sz w:val="24"/>
          <w:szCs w:val="24"/>
        </w:rPr>
      </w:pPr>
      <w:r w:rsidRPr="003716B6">
        <w:rPr>
          <w:rFonts w:asciiTheme="majorBidi" w:hAnsiTheme="majorBidi" w:cstheme="majorBidi"/>
          <w:b/>
          <w:bCs/>
          <w:sz w:val="24"/>
          <w:szCs w:val="24"/>
        </w:rPr>
        <w:t>Immeu</w:t>
      </w:r>
      <w:r w:rsidR="008E1330" w:rsidRPr="003716B6">
        <w:rPr>
          <w:rFonts w:asciiTheme="majorBidi" w:hAnsiTheme="majorBidi" w:cstheme="majorBidi"/>
          <w:b/>
          <w:bCs/>
          <w:sz w:val="24"/>
          <w:szCs w:val="24"/>
        </w:rPr>
        <w:t xml:space="preserve">ble le Colisée, 2 rue Ahmed Bey, El Biar </w:t>
      </w:r>
      <w:r w:rsidRPr="003716B6">
        <w:rPr>
          <w:rFonts w:asciiTheme="majorBidi" w:hAnsiTheme="majorBidi" w:cstheme="majorBidi"/>
          <w:b/>
          <w:bCs/>
          <w:sz w:val="24"/>
          <w:szCs w:val="24"/>
        </w:rPr>
        <w:t xml:space="preserve">- Alger </w:t>
      </w:r>
      <w:r w:rsidR="008E1330" w:rsidRPr="003716B6">
        <w:rPr>
          <w:rFonts w:asciiTheme="majorBidi" w:hAnsiTheme="majorBidi" w:cstheme="majorBidi"/>
          <w:b/>
          <w:bCs/>
          <w:sz w:val="24"/>
          <w:szCs w:val="24"/>
        </w:rPr>
        <w:t>-</w:t>
      </w:r>
      <w:r w:rsidRPr="003716B6">
        <w:rPr>
          <w:rFonts w:asciiTheme="majorBidi" w:hAnsiTheme="majorBidi" w:cstheme="majorBidi"/>
          <w:b/>
          <w:bCs/>
          <w:sz w:val="24"/>
          <w:szCs w:val="24"/>
        </w:rPr>
        <w:t xml:space="preserve"> Algérie</w:t>
      </w:r>
    </w:p>
    <w:p w:rsidR="000D20E7" w:rsidRPr="000D20E7" w:rsidRDefault="00210822" w:rsidP="000D20E7">
      <w:pPr>
        <w:pStyle w:val="Paragraphedeliste"/>
        <w:bidi/>
        <w:spacing w:line="360" w:lineRule="auto"/>
        <w:jc w:val="center"/>
        <w:rPr>
          <w:rFonts w:asciiTheme="majorBidi" w:hAnsiTheme="majorBidi" w:cstheme="majorBidi"/>
          <w:b/>
          <w:bCs/>
          <w:sz w:val="24"/>
          <w:szCs w:val="24"/>
        </w:rPr>
      </w:pPr>
      <w:r w:rsidRPr="000D20E7">
        <w:rPr>
          <w:rFonts w:asciiTheme="majorBidi" w:hAnsiTheme="majorBidi" w:cstheme="majorBidi"/>
          <w:b/>
          <w:bCs/>
          <w:sz w:val="24"/>
          <w:szCs w:val="24"/>
        </w:rPr>
        <w:t>Tél </w:t>
      </w:r>
      <w:r w:rsidR="00D754FE" w:rsidRPr="000D20E7">
        <w:rPr>
          <w:rFonts w:asciiTheme="majorBidi" w:hAnsiTheme="majorBidi" w:cstheme="majorBidi"/>
          <w:b/>
          <w:bCs/>
          <w:sz w:val="24"/>
          <w:szCs w:val="24"/>
        </w:rPr>
        <w:t>: 023</w:t>
      </w:r>
      <w:r w:rsidR="000D20E7" w:rsidRPr="000D20E7">
        <w:rPr>
          <w:rFonts w:asciiTheme="majorBidi" w:hAnsiTheme="majorBidi" w:cstheme="majorBidi"/>
          <w:b/>
          <w:bCs/>
          <w:sz w:val="24"/>
          <w:szCs w:val="24"/>
        </w:rPr>
        <w:t xml:space="preserve"> 48 70 29</w:t>
      </w:r>
      <w:r w:rsidR="000D20E7">
        <w:rPr>
          <w:rFonts w:asciiTheme="majorBidi" w:hAnsiTheme="majorBidi" w:cstheme="majorBidi"/>
          <w:b/>
          <w:bCs/>
          <w:sz w:val="24"/>
          <w:szCs w:val="24"/>
        </w:rPr>
        <w:t xml:space="preserve"> – 023 48 70 </w:t>
      </w:r>
      <w:r w:rsidR="000D20E7" w:rsidRPr="000D20E7">
        <w:rPr>
          <w:rFonts w:asciiTheme="majorBidi" w:hAnsiTheme="majorBidi" w:cstheme="majorBidi"/>
          <w:b/>
          <w:bCs/>
          <w:sz w:val="24"/>
          <w:szCs w:val="24"/>
        </w:rPr>
        <w:t>01</w:t>
      </w:r>
      <w:r w:rsidR="000D20E7">
        <w:rPr>
          <w:rFonts w:asciiTheme="majorBidi" w:hAnsiTheme="majorBidi" w:cstheme="majorBidi"/>
          <w:b/>
          <w:bCs/>
          <w:sz w:val="24"/>
          <w:szCs w:val="24"/>
        </w:rPr>
        <w:t xml:space="preserve"> – 023 48 70 </w:t>
      </w:r>
      <w:r w:rsidR="000D20E7" w:rsidRPr="000D20E7">
        <w:rPr>
          <w:rFonts w:asciiTheme="majorBidi" w:hAnsiTheme="majorBidi" w:cstheme="majorBidi"/>
          <w:b/>
          <w:bCs/>
          <w:sz w:val="24"/>
          <w:szCs w:val="24"/>
        </w:rPr>
        <w:t>05</w:t>
      </w:r>
    </w:p>
    <w:p w:rsidR="00920BD4" w:rsidRPr="00D754FE" w:rsidRDefault="00D754FE" w:rsidP="00D754FE">
      <w:pPr>
        <w:jc w:val="center"/>
        <w:rPr>
          <w:rFonts w:asciiTheme="majorBidi" w:hAnsiTheme="majorBidi" w:cstheme="majorBidi"/>
          <w:b/>
          <w:bCs/>
          <w:sz w:val="24"/>
          <w:szCs w:val="24"/>
        </w:rPr>
      </w:pPr>
      <w:r w:rsidRPr="00D754FE">
        <w:rPr>
          <w:rFonts w:asciiTheme="majorBidi" w:hAnsiTheme="majorBidi" w:cstheme="majorBidi"/>
          <w:b/>
          <w:bCs/>
          <w:sz w:val="24"/>
          <w:szCs w:val="24"/>
        </w:rPr>
        <w:t>Fax : 023 48 7079</w:t>
      </w:r>
    </w:p>
    <w:p w:rsidR="002F5B32" w:rsidRPr="003716B6" w:rsidRDefault="002F5B32" w:rsidP="002F5B32">
      <w:pPr>
        <w:spacing w:after="0" w:line="240" w:lineRule="auto"/>
        <w:jc w:val="center"/>
        <w:rPr>
          <w:rFonts w:asciiTheme="majorBidi" w:hAnsiTheme="majorBidi" w:cstheme="majorBidi"/>
          <w:b/>
          <w:bCs/>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processus de sélection comporte les étapes suivantes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BF5AAD">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 xml:space="preserve">Dépôt du dossier avant le : </w:t>
      </w:r>
      <w:r w:rsidR="00BF5AAD">
        <w:rPr>
          <w:rFonts w:asciiTheme="majorBidi" w:hAnsiTheme="majorBidi" w:cstheme="majorBidi"/>
          <w:b/>
          <w:bCs/>
          <w:sz w:val="24"/>
          <w:szCs w:val="24"/>
        </w:rPr>
        <w:t>31</w:t>
      </w:r>
      <w:r w:rsidR="00E615A6">
        <w:rPr>
          <w:rFonts w:asciiTheme="majorBidi" w:hAnsiTheme="majorBidi" w:cstheme="majorBidi"/>
          <w:b/>
          <w:bCs/>
          <w:sz w:val="24"/>
          <w:szCs w:val="24"/>
        </w:rPr>
        <w:t xml:space="preserve"> octobre</w:t>
      </w:r>
      <w:r w:rsidR="004A4170" w:rsidRPr="004A4170">
        <w:rPr>
          <w:rFonts w:asciiTheme="majorBidi" w:hAnsiTheme="majorBidi" w:cstheme="majorBidi"/>
          <w:b/>
          <w:bCs/>
          <w:sz w:val="24"/>
          <w:szCs w:val="24"/>
        </w:rPr>
        <w:t xml:space="preserve"> 202</w:t>
      </w:r>
      <w:r w:rsidR="00FE05DB">
        <w:rPr>
          <w:rFonts w:asciiTheme="majorBidi" w:hAnsiTheme="majorBidi" w:cstheme="majorBidi"/>
          <w:b/>
          <w:bCs/>
          <w:sz w:val="24"/>
          <w:szCs w:val="24"/>
        </w:rPr>
        <w:t>4</w:t>
      </w:r>
      <w:r w:rsidRPr="003716B6">
        <w:rPr>
          <w:rFonts w:asciiTheme="majorBidi" w:hAnsiTheme="majorBidi" w:cstheme="majorBidi"/>
          <w:b/>
          <w:sz w:val="24"/>
          <w:szCs w:val="24"/>
        </w:rPr>
        <w:t>(</w:t>
      </w:r>
      <w:r w:rsidRPr="003716B6">
        <w:rPr>
          <w:rFonts w:asciiTheme="majorBidi" w:hAnsiTheme="majorBidi" w:cstheme="majorBidi"/>
          <w:sz w:val="24"/>
          <w:szCs w:val="24"/>
        </w:rPr>
        <w:t>date limite de réception) ;</w:t>
      </w:r>
    </w:p>
    <w:p w:rsidR="002F5B32" w:rsidRPr="003716B6" w:rsidRDefault="002F5B32" w:rsidP="002F5B32">
      <w:pPr>
        <w:autoSpaceDE w:val="0"/>
        <w:autoSpaceDN w:val="0"/>
        <w:spacing w:after="0" w:line="240" w:lineRule="auto"/>
        <w:ind w:left="283"/>
        <w:jc w:val="both"/>
        <w:rPr>
          <w:rFonts w:asciiTheme="majorBidi" w:hAnsiTheme="majorBidi" w:cstheme="majorBidi"/>
          <w:sz w:val="24"/>
          <w:szCs w:val="24"/>
        </w:rPr>
      </w:pPr>
    </w:p>
    <w:p w:rsidR="002F5B32" w:rsidRPr="003716B6" w:rsidRDefault="002F5B32" w:rsidP="00741BA7">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Les dossiers des candidats sont examinés par</w:t>
      </w:r>
      <w:r w:rsidR="007F7F5F" w:rsidRPr="003716B6">
        <w:rPr>
          <w:rFonts w:asciiTheme="majorBidi" w:hAnsiTheme="majorBidi" w:cstheme="majorBidi"/>
          <w:sz w:val="24"/>
          <w:szCs w:val="24"/>
        </w:rPr>
        <w:t>le secrétariat technique ;</w:t>
      </w:r>
      <w:r w:rsidRPr="003716B6">
        <w:rPr>
          <w:rFonts w:asciiTheme="majorBidi" w:hAnsiTheme="majorBidi" w:cstheme="majorBidi"/>
          <w:sz w:val="24"/>
          <w:szCs w:val="24"/>
        </w:rPr>
        <w:t> </w:t>
      </w:r>
    </w:p>
    <w:p w:rsidR="002F5B32" w:rsidRPr="003716B6" w:rsidRDefault="002F5B32" w:rsidP="002F5B32">
      <w:pPr>
        <w:pStyle w:val="Paragraphedeliste1"/>
        <w:tabs>
          <w:tab w:val="left" w:pos="2290"/>
        </w:tabs>
        <w:rPr>
          <w:rFonts w:asciiTheme="majorBidi" w:hAnsiTheme="majorBidi" w:cstheme="majorBidi"/>
          <w:i/>
        </w:rPr>
      </w:pPr>
      <w:r w:rsidRPr="003716B6">
        <w:rPr>
          <w:rFonts w:asciiTheme="majorBidi" w:hAnsiTheme="majorBidi" w:cstheme="majorBidi"/>
          <w:i/>
        </w:rPr>
        <w:tab/>
      </w: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lastRenderedPageBreak/>
        <w:t xml:space="preserve">Pour chaque dossier sélectionné, une équipe d’évaluateurs sera désignée et une visite sur site sera organisée pour rencontrer les dirigeants et le personnel de </w:t>
      </w:r>
      <w:r w:rsidR="007D642C" w:rsidRPr="003716B6">
        <w:rPr>
          <w:rFonts w:asciiTheme="majorBidi" w:hAnsiTheme="majorBidi" w:cstheme="majorBidi"/>
          <w:sz w:val="24"/>
          <w:szCs w:val="24"/>
        </w:rPr>
        <w:t>l’</w:t>
      </w:r>
      <w:r w:rsidRPr="003716B6">
        <w:rPr>
          <w:rFonts w:asciiTheme="majorBidi" w:hAnsiTheme="majorBidi" w:cstheme="majorBidi"/>
          <w:sz w:val="24"/>
          <w:szCs w:val="24"/>
        </w:rPr>
        <w:t xml:space="preserve">organisme, pour approfondir les éléments du dossier ; </w:t>
      </w:r>
    </w:p>
    <w:p w:rsidR="005F2809" w:rsidRPr="003716B6" w:rsidRDefault="005F2809" w:rsidP="005F2809">
      <w:pPr>
        <w:autoSpaceDE w:val="0"/>
        <w:autoSpaceDN w:val="0"/>
        <w:spacing w:after="0" w:line="240" w:lineRule="auto"/>
        <w:ind w:left="283"/>
        <w:jc w:val="both"/>
        <w:rPr>
          <w:rFonts w:asciiTheme="majorBidi" w:hAnsiTheme="majorBidi" w:cstheme="majorBidi"/>
          <w:sz w:val="24"/>
          <w:szCs w:val="24"/>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Les informations contenues dans le dossier demeurent confidentielles.</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b/>
          <w:sz w:val="24"/>
          <w:szCs w:val="24"/>
          <w:u w:val="single"/>
        </w:rPr>
        <w:t>La remise du prix aura lieu lors de la célébration de la journée nationale de Normalisation (19 Décembre de chaque année).</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 xml:space="preserve">La participation au Prix Algérien de la Qualité </w:t>
      </w:r>
      <w:r w:rsidRPr="003716B6">
        <w:rPr>
          <w:rFonts w:asciiTheme="majorBidi" w:hAnsiTheme="majorBidi" w:cstheme="majorBidi"/>
          <w:b/>
          <w:bCs/>
          <w:sz w:val="24"/>
          <w:szCs w:val="24"/>
          <w:u w:val="single"/>
        </w:rPr>
        <w:t>est gratuite</w:t>
      </w:r>
      <w:r w:rsidRPr="003716B6">
        <w:rPr>
          <w:rFonts w:asciiTheme="majorBidi" w:hAnsiTheme="majorBidi" w:cstheme="majorBidi"/>
          <w:sz w:val="24"/>
          <w:szCs w:val="24"/>
        </w:rPr>
        <w:t xml:space="preserve"> (y compris les visites sur sites).</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Jury est composé de dirigeants d’organismes, d’universitaires reconnus et de professionnels de la qualité et de la gestion.</w:t>
      </w:r>
    </w:p>
    <w:p w:rsidR="002F5B32" w:rsidRPr="003716B6" w:rsidRDefault="002F5B32" w:rsidP="002F5B32">
      <w:pPr>
        <w:pStyle w:val="Paragraphedeliste1"/>
        <w:rPr>
          <w:rFonts w:asciiTheme="majorBidi" w:hAnsiTheme="majorBidi" w:cstheme="majorBidi"/>
        </w:rPr>
      </w:pPr>
    </w:p>
    <w:p w:rsidR="002F5B32" w:rsidRPr="003716B6" w:rsidRDefault="002F5B32" w:rsidP="002F5B32">
      <w:pPr>
        <w:numPr>
          <w:ilvl w:val="0"/>
          <w:numId w:val="2"/>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 jury sera appuyé par une équipe d’évaluateurs qualifiés. Ces spécialistes auront reçu la formation nécessaire pour procéder à une évaluation et seront soumis à des règles déontologiques et de confidentialité claires et précises.</w:t>
      </w:r>
    </w:p>
    <w:p w:rsidR="002F5B32" w:rsidRPr="003716B6" w:rsidRDefault="002F5B32" w:rsidP="002F5B32">
      <w:pPr>
        <w:numPr>
          <w:ilvl w:val="12"/>
          <w:numId w:val="0"/>
        </w:numPr>
        <w:spacing w:after="0" w:line="240" w:lineRule="auto"/>
        <w:rPr>
          <w:rFonts w:asciiTheme="majorBidi" w:hAnsiTheme="majorBidi" w:cstheme="majorBidi"/>
          <w:b/>
          <w:sz w:val="24"/>
          <w:szCs w:val="24"/>
          <w:u w:val="single"/>
        </w:rPr>
      </w:pPr>
    </w:p>
    <w:p w:rsidR="002F5B32" w:rsidRPr="003716B6" w:rsidRDefault="002F5B32" w:rsidP="002F5B32">
      <w:pPr>
        <w:numPr>
          <w:ilvl w:val="12"/>
          <w:numId w:val="0"/>
        </w:numPr>
        <w:spacing w:after="0" w:line="240" w:lineRule="auto"/>
        <w:rPr>
          <w:rFonts w:asciiTheme="majorBidi" w:hAnsiTheme="majorBidi" w:cstheme="majorBidi"/>
          <w:b/>
          <w:sz w:val="24"/>
          <w:szCs w:val="24"/>
          <w:u w:val="single"/>
        </w:rPr>
      </w:pPr>
    </w:p>
    <w:p w:rsidR="00E41FD0" w:rsidRPr="003716B6" w:rsidRDefault="002F5B32" w:rsidP="002F5B32">
      <w:pPr>
        <w:numPr>
          <w:ilvl w:val="12"/>
          <w:numId w:val="0"/>
        </w:numPr>
        <w:jc w:val="center"/>
        <w:rPr>
          <w:rFonts w:asciiTheme="majorBidi" w:hAnsiTheme="majorBidi" w:cstheme="majorBidi"/>
          <w:b/>
          <w:i/>
          <w:iCs/>
          <w:sz w:val="24"/>
          <w:szCs w:val="24"/>
          <w:u w:val="single"/>
        </w:rPr>
      </w:pPr>
      <w:r w:rsidRPr="003716B6">
        <w:rPr>
          <w:rFonts w:asciiTheme="majorBidi" w:hAnsiTheme="majorBidi" w:cstheme="majorBidi"/>
          <w:b/>
          <w:i/>
          <w:iCs/>
          <w:sz w:val="24"/>
          <w:szCs w:val="24"/>
          <w:u w:val="single"/>
        </w:rPr>
        <w:br w:type="page"/>
      </w:r>
    </w:p>
    <w:p w:rsidR="002F5B32" w:rsidRPr="003716B6" w:rsidRDefault="002F5B32" w:rsidP="002F5B32">
      <w:pPr>
        <w:numPr>
          <w:ilvl w:val="12"/>
          <w:numId w:val="0"/>
        </w:numPr>
        <w:jc w:val="center"/>
        <w:rPr>
          <w:rFonts w:asciiTheme="majorBidi" w:hAnsiTheme="majorBidi" w:cstheme="majorBidi"/>
          <w:b/>
          <w:i/>
          <w:iCs/>
          <w:sz w:val="24"/>
          <w:szCs w:val="24"/>
          <w:u w:val="single"/>
        </w:rPr>
      </w:pPr>
      <w:r w:rsidRPr="003716B6">
        <w:rPr>
          <w:rFonts w:asciiTheme="majorBidi" w:hAnsiTheme="majorBidi" w:cstheme="majorBidi"/>
          <w:b/>
          <w:i/>
          <w:iCs/>
          <w:sz w:val="24"/>
          <w:szCs w:val="24"/>
          <w:u w:val="single"/>
        </w:rPr>
        <w:lastRenderedPageBreak/>
        <w:t>PRIX ALGERIEN DE LA QUALITE</w:t>
      </w:r>
    </w:p>
    <w:p w:rsidR="002F5B32" w:rsidRPr="003716B6" w:rsidRDefault="002F5B32" w:rsidP="004A4170">
      <w:pPr>
        <w:numPr>
          <w:ilvl w:val="12"/>
          <w:numId w:val="0"/>
        </w:numPr>
        <w:jc w:val="center"/>
        <w:rPr>
          <w:rFonts w:asciiTheme="majorBidi" w:hAnsiTheme="majorBidi" w:cstheme="majorBidi"/>
          <w:b/>
          <w:sz w:val="24"/>
          <w:szCs w:val="24"/>
          <w:u w:val="single"/>
        </w:rPr>
      </w:pPr>
      <w:r w:rsidRPr="003716B6">
        <w:rPr>
          <w:rFonts w:asciiTheme="majorBidi" w:hAnsiTheme="majorBidi" w:cstheme="majorBidi"/>
          <w:b/>
          <w:sz w:val="24"/>
          <w:szCs w:val="24"/>
          <w:u w:val="single"/>
        </w:rPr>
        <w:t>EDITION 20</w:t>
      </w:r>
      <w:r w:rsidR="009646F8">
        <w:rPr>
          <w:rFonts w:asciiTheme="majorBidi" w:hAnsiTheme="majorBidi" w:cstheme="majorBidi"/>
          <w:b/>
          <w:sz w:val="24"/>
          <w:szCs w:val="24"/>
          <w:u w:val="single"/>
        </w:rPr>
        <w:t>2</w:t>
      </w:r>
      <w:r w:rsidR="00E615A6">
        <w:rPr>
          <w:rFonts w:asciiTheme="majorBidi" w:hAnsiTheme="majorBidi" w:cstheme="majorBidi"/>
          <w:b/>
          <w:sz w:val="24"/>
          <w:szCs w:val="24"/>
          <w:u w:val="single"/>
        </w:rPr>
        <w:t>4</w:t>
      </w: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r w:rsidRPr="003716B6">
        <w:rPr>
          <w:rFonts w:asciiTheme="majorBidi" w:hAnsiTheme="majorBidi" w:cstheme="majorBidi"/>
          <w:b/>
          <w:sz w:val="24"/>
          <w:szCs w:val="24"/>
          <w:u w:val="single"/>
        </w:rPr>
        <w:t>FORMULAIRE DE CANDIDATURE</w:t>
      </w: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920BD4">
      <w:pPr>
        <w:numPr>
          <w:ilvl w:val="12"/>
          <w:numId w:val="0"/>
        </w:numPr>
        <w:spacing w:after="0" w:line="240" w:lineRule="auto"/>
        <w:jc w:val="both"/>
        <w:rPr>
          <w:rFonts w:asciiTheme="majorBidi" w:hAnsiTheme="majorBidi" w:cstheme="majorBidi"/>
          <w:b/>
          <w:bCs/>
          <w:sz w:val="24"/>
          <w:szCs w:val="24"/>
        </w:rPr>
      </w:pPr>
      <w:r w:rsidRPr="0091454A">
        <w:rPr>
          <w:rFonts w:asciiTheme="majorBidi" w:hAnsiTheme="majorBidi" w:cstheme="majorBidi"/>
          <w:noProof/>
          <w:sz w:val="24"/>
          <w:szCs w:val="24"/>
        </w:rPr>
        <w:pict>
          <v:line id="Line 11" o:spid="_x0000_s1051" style="position:absolute;left:0;text-align:left;z-index:251669504;visibility:visible" from="117.9pt,8.65pt" to="465.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" o:allowincell="f" strokeweight="1pt"/>
        </w:pict>
      </w:r>
      <w:r w:rsidR="005F2809" w:rsidRPr="003716B6">
        <w:rPr>
          <w:rFonts w:asciiTheme="majorBidi" w:hAnsiTheme="majorBidi" w:cstheme="majorBidi"/>
          <w:sz w:val="24"/>
          <w:szCs w:val="24"/>
        </w:rPr>
        <w:t>Nom de l’organisme </w:t>
      </w:r>
    </w:p>
    <w:p w:rsidR="002F5B32" w:rsidRPr="003716B6" w:rsidRDefault="002F5B32" w:rsidP="002F5B32">
      <w:pPr>
        <w:numPr>
          <w:ilvl w:val="12"/>
          <w:numId w:val="0"/>
        </w:numPr>
        <w:spacing w:after="0" w:line="240" w:lineRule="auto"/>
        <w:jc w:val="both"/>
        <w:rPr>
          <w:rFonts w:asciiTheme="majorBidi" w:hAnsiTheme="majorBidi" w:cstheme="majorBidi"/>
          <w:b/>
          <w:bCs/>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2" o:spid="_x0000_s1050" style="position:absolute;left:0;text-align:left;z-index:251670528;visibility:visible" from="1.5pt,4.85pt" to="45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" o:allowincell="f" strokeweight="1pt"/>
        </w:pic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4" o:spid="_x0000_s1049" style="position:absolute;left:0;text-align:left;z-index:251671552;visibility:visible" from="100.9pt,8.15pt" to="455.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" o:allowincell="f" strokeweight="1pt"/>
        </w:pict>
      </w:r>
      <w:r w:rsidR="002F5B32" w:rsidRPr="003716B6">
        <w:rPr>
          <w:rFonts w:asciiTheme="majorBidi" w:hAnsiTheme="majorBidi" w:cstheme="majorBidi"/>
          <w:sz w:val="24"/>
          <w:szCs w:val="24"/>
        </w:rPr>
        <w:t xml:space="preserve">Adresse complète : </w:t>
      </w:r>
    </w:p>
    <w:p w:rsidR="002F5B32" w:rsidRPr="003716B6" w:rsidRDefault="002F5B32" w:rsidP="002F5B32">
      <w:pPr>
        <w:numPr>
          <w:ilvl w:val="12"/>
          <w:numId w:val="0"/>
        </w:numPr>
        <w:spacing w:after="0" w:line="240" w:lineRule="auto"/>
        <w:jc w:val="both"/>
        <w:rPr>
          <w:rFonts w:asciiTheme="majorBidi" w:hAnsiTheme="majorBidi" w:cstheme="majorBidi"/>
          <w:b/>
          <w:sz w:val="24"/>
          <w:szCs w:val="24"/>
          <w:u w:val="single"/>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5" o:spid="_x0000_s1048" style="position:absolute;left:0;text-align:left;z-index:251672576;visibility:visible" from="1.5pt,14.85pt" to="455.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" o:allowincell="f" strokeweight="1pt"/>
        </w:pic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7" o:spid="_x0000_s1047" style="position:absolute;left:0;text-align:left;z-index:251674624;visibility:visible" from="247.15pt,8.1pt" to="455.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" o:allowincell="f" strokeweight="1pt"/>
        </w:pict>
      </w:r>
      <w:r>
        <w:rPr>
          <w:rFonts w:asciiTheme="majorBidi" w:hAnsiTheme="majorBidi" w:cstheme="majorBidi"/>
          <w:noProof/>
          <w:sz w:val="24"/>
          <w:szCs w:val="24"/>
        </w:rPr>
        <w:pict>
          <v:line id="Line 16" o:spid="_x0000_s1046" style="position:absolute;left:0;text-align:left;z-index:251673600;visibility:visible" from="37.5pt,8.85pt" to="19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" o:allowincell="f" strokeweight="1pt"/>
        </w:pict>
      </w:r>
      <w:r w:rsidR="002F5B32" w:rsidRPr="003716B6">
        <w:rPr>
          <w:rFonts w:asciiTheme="majorBidi" w:hAnsiTheme="majorBidi" w:cstheme="majorBidi"/>
          <w:sz w:val="24"/>
          <w:szCs w:val="24"/>
        </w:rPr>
        <w:t>Tél. :                                                     Fax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8" o:spid="_x0000_s1045" style="position:absolute;left:0;text-align:left;z-index:251675648;visibility:visible" from="41.65pt,6.6pt" to="45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" o:allowincell="f" strokeweight="1pt"/>
        </w:pict>
      </w:r>
      <w:r w:rsidR="002F5B32" w:rsidRPr="003716B6">
        <w:rPr>
          <w:rFonts w:asciiTheme="majorBidi" w:hAnsiTheme="majorBidi" w:cstheme="majorBidi"/>
          <w:sz w:val="24"/>
          <w:szCs w:val="24"/>
        </w:rPr>
        <w:t xml:space="preserve">Email :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19" o:spid="_x0000_s1044" style="position:absolute;left:0;text-align:left;z-index:251676672;visibility:visible" from="112.15pt,8.1pt" to="455.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" o:allowincell="f" strokeweight="1pt"/>
        </w:pict>
      </w:r>
      <w:r w:rsidR="002F5B32" w:rsidRPr="003716B6">
        <w:rPr>
          <w:rFonts w:asciiTheme="majorBidi" w:hAnsiTheme="majorBidi" w:cstheme="majorBidi"/>
          <w:sz w:val="24"/>
          <w:szCs w:val="24"/>
        </w:rPr>
        <w:t xml:space="preserve">Nom du responsable :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1" o:spid="_x0000_s1043" style="position:absolute;left:0;text-align:left;flip:y;z-index:251678720;visibility:visible" from="247.4pt,7.35pt" to="455.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" o:allowincell="f" strokeweight="1pt"/>
        </w:pict>
      </w:r>
      <w:r>
        <w:rPr>
          <w:rFonts w:asciiTheme="majorBidi" w:hAnsiTheme="majorBidi" w:cstheme="majorBidi"/>
          <w:noProof/>
          <w:sz w:val="24"/>
          <w:szCs w:val="24"/>
        </w:rPr>
        <w:pict>
          <v:line id="Line 20" o:spid="_x0000_s1042" style="position:absolute;left:0;text-align:left;z-index:251677696;visibility:visible" from="29.25pt,7.4pt" to="187.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" o:allowincell="f" strokeweight="1pt"/>
        </w:pict>
      </w:r>
      <w:r w:rsidR="002F5B32" w:rsidRPr="003716B6">
        <w:rPr>
          <w:rFonts w:asciiTheme="majorBidi" w:hAnsiTheme="majorBidi" w:cstheme="majorBidi"/>
          <w:sz w:val="24"/>
          <w:szCs w:val="24"/>
        </w:rPr>
        <w:t>Tél. :                                                    Fax :</w:t>
      </w:r>
    </w:p>
    <w:p w:rsidR="002F5B32" w:rsidRPr="003716B6" w:rsidRDefault="002F5B32" w:rsidP="002F5B32">
      <w:pPr>
        <w:numPr>
          <w:ilvl w:val="12"/>
          <w:numId w:val="0"/>
        </w:numPr>
        <w:spacing w:after="0" w:line="240" w:lineRule="auto"/>
        <w:jc w:val="both"/>
        <w:rPr>
          <w:rFonts w:asciiTheme="majorBidi" w:hAnsiTheme="majorBidi" w:cstheme="majorBidi"/>
          <w:b/>
          <w:sz w:val="24"/>
          <w:szCs w:val="24"/>
          <w:u w:val="single"/>
        </w:rPr>
      </w:pPr>
    </w:p>
    <w:p w:rsidR="005F616A" w:rsidRPr="003716B6" w:rsidRDefault="0091454A" w:rsidP="005F616A">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30" o:spid="_x0000_s1041" style="position:absolute;left:0;text-align:left;z-index:251685888;visibility:visible" from="41.65pt,6.6pt" to="45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" o:allowincell="f" strokeweight="1pt"/>
        </w:pict>
      </w:r>
      <w:r w:rsidR="005F616A" w:rsidRPr="003716B6">
        <w:rPr>
          <w:rFonts w:asciiTheme="majorBidi" w:hAnsiTheme="majorBidi" w:cstheme="majorBidi"/>
          <w:sz w:val="24"/>
          <w:szCs w:val="24"/>
        </w:rPr>
        <w:t xml:space="preserve">Email : </w:t>
      </w:r>
    </w:p>
    <w:p w:rsidR="005F616A" w:rsidRPr="003716B6" w:rsidRDefault="005F616A" w:rsidP="002F5B32">
      <w:pPr>
        <w:numPr>
          <w:ilvl w:val="12"/>
          <w:numId w:val="0"/>
        </w:numPr>
        <w:spacing w:after="0" w:line="240" w:lineRule="auto"/>
        <w:jc w:val="both"/>
        <w:rPr>
          <w:rFonts w:asciiTheme="majorBidi" w:hAnsiTheme="majorBidi" w:cstheme="majorBidi"/>
          <w:b/>
          <w:sz w:val="6"/>
          <w:szCs w:val="6"/>
          <w:u w:val="single"/>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2" o:spid="_x0000_s1040" style="position:absolute;left:0;text-align:left;z-index:251679744;visibility:visible" from="158.65pt,7.6pt" to="455.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" o:allowincell="f" strokeweight="1pt"/>
        </w:pict>
      </w:r>
      <w:r w:rsidR="002F5B32" w:rsidRPr="003716B6">
        <w:rPr>
          <w:rFonts w:asciiTheme="majorBidi" w:hAnsiTheme="majorBidi" w:cstheme="majorBidi"/>
          <w:sz w:val="24"/>
          <w:szCs w:val="24"/>
        </w:rPr>
        <w:t xml:space="preserve">Nom du responsable Qualité : </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4" o:spid="_x0000_s1039" style="position:absolute;left:0;text-align:left;z-index:251681792;visibility:visible" from="221.65pt,7.3pt" to="45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" o:allowincell="f" strokeweight="1pt"/>
        </w:pict>
      </w:r>
      <w:r>
        <w:rPr>
          <w:rFonts w:asciiTheme="majorBidi" w:hAnsiTheme="majorBidi" w:cstheme="majorBidi"/>
          <w:noProof/>
          <w:sz w:val="24"/>
          <w:szCs w:val="24"/>
        </w:rPr>
        <w:pict>
          <v:line id="Line 23" o:spid="_x0000_s1038" style="position:absolute;left:0;text-align:left;flip:y;z-index:251680768;visibility:visible" from="29.25pt,7.85pt" to="17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" o:allowincell="f" strokeweight="1pt"/>
        </w:pict>
      </w:r>
      <w:r w:rsidR="002F5B32" w:rsidRPr="003716B6">
        <w:rPr>
          <w:rFonts w:asciiTheme="majorBidi" w:hAnsiTheme="majorBidi" w:cstheme="majorBidi"/>
          <w:sz w:val="24"/>
          <w:szCs w:val="24"/>
        </w:rPr>
        <w:t>Tél. :                                                     Fax :</w:t>
      </w:r>
    </w:p>
    <w:p w:rsidR="00210822" w:rsidRPr="003716B6" w:rsidRDefault="00210822" w:rsidP="00210822">
      <w:pPr>
        <w:numPr>
          <w:ilvl w:val="12"/>
          <w:numId w:val="0"/>
        </w:numPr>
        <w:spacing w:after="0" w:line="240" w:lineRule="auto"/>
        <w:jc w:val="both"/>
        <w:rPr>
          <w:rFonts w:asciiTheme="majorBidi" w:hAnsiTheme="majorBidi" w:cstheme="majorBidi"/>
          <w:sz w:val="24"/>
          <w:szCs w:val="24"/>
        </w:rPr>
      </w:pPr>
    </w:p>
    <w:p w:rsidR="00210822" w:rsidRPr="003716B6" w:rsidRDefault="0091454A" w:rsidP="0021082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line id="Line 27" o:spid="_x0000_s1037" style="position:absolute;left:0;text-align:left;z-index:251683840;visibility:visible" from="41.65pt,6.6pt" to="45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" o:allowincell="f" strokeweight="1pt"/>
        </w:pict>
      </w:r>
      <w:r w:rsidR="00210822" w:rsidRPr="003716B6">
        <w:rPr>
          <w:rFonts w:asciiTheme="majorBidi" w:hAnsiTheme="majorBidi" w:cstheme="majorBidi"/>
          <w:sz w:val="24"/>
          <w:szCs w:val="24"/>
        </w:rPr>
        <w:t xml:space="preserve">Email : </w:t>
      </w:r>
    </w:p>
    <w:p w:rsidR="007F7F5F" w:rsidRPr="003716B6" w:rsidRDefault="007F7F5F" w:rsidP="00210822">
      <w:pPr>
        <w:numPr>
          <w:ilvl w:val="12"/>
          <w:numId w:val="0"/>
        </w:numPr>
        <w:spacing w:after="0" w:line="240" w:lineRule="auto"/>
        <w:jc w:val="both"/>
        <w:rPr>
          <w:rFonts w:asciiTheme="majorBidi" w:hAnsiTheme="majorBidi" w:cstheme="majorBidi"/>
          <w:sz w:val="24"/>
          <w:szCs w:val="24"/>
        </w:rPr>
      </w:pPr>
    </w:p>
    <w:p w:rsidR="007F7F5F" w:rsidRPr="003716B6" w:rsidRDefault="007F7F5F" w:rsidP="00210822">
      <w:pPr>
        <w:numPr>
          <w:ilvl w:val="12"/>
          <w:numId w:val="0"/>
        </w:numPr>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Site web : _____________________________________________________________________</w:t>
      </w:r>
    </w:p>
    <w:p w:rsidR="007F7F5F" w:rsidRPr="003716B6" w:rsidRDefault="007F7F5F" w:rsidP="0021082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E41FD0" w:rsidRPr="003716B6" w:rsidRDefault="00E41FD0"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Taille de l’organisme ou de l’institution (nombre d’employés) :</w:t>
      </w: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rect id="Rectangle 5" o:spid="_x0000_s1036" style="position:absolute;left:0;text-align:left;margin-left:92.95pt;margin-top:12.05pt;width:14.45pt;height:14.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" strokeweight="1pt"/>
        </w:pict>
      </w:r>
      <w:r>
        <w:rPr>
          <w:rFonts w:asciiTheme="majorBidi" w:hAnsiTheme="majorBidi" w:cstheme="majorBidi"/>
          <w:noProof/>
          <w:sz w:val="24"/>
          <w:szCs w:val="24"/>
        </w:rPr>
        <w:pict>
          <v:rect id="Rectangle 3" o:spid="_x0000_s1035" style="position:absolute;left:0;text-align:left;margin-left:1.5pt;margin-top:12.05pt;width:14.45pt;height:1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" strokeweight="1pt"/>
        </w:pict>
      </w:r>
    </w:p>
    <w:p w:rsidR="002F5B32" w:rsidRPr="003716B6" w:rsidRDefault="0091454A" w:rsidP="002F5B32">
      <w:pPr>
        <w:numPr>
          <w:ilvl w:val="12"/>
          <w:numId w:val="0"/>
        </w:numPr>
        <w:spacing w:after="0" w:line="240" w:lineRule="auto"/>
        <w:jc w:val="both"/>
        <w:rPr>
          <w:rFonts w:asciiTheme="majorBidi" w:hAnsiTheme="majorBidi" w:cstheme="majorBidi"/>
          <w:sz w:val="24"/>
          <w:szCs w:val="24"/>
        </w:rPr>
      </w:pPr>
      <w:r>
        <w:rPr>
          <w:rFonts w:asciiTheme="majorBidi" w:hAnsiTheme="majorBidi" w:cstheme="majorBidi"/>
          <w:noProof/>
          <w:sz w:val="24"/>
          <w:szCs w:val="24"/>
        </w:rPr>
        <w:pict>
          <v:rect id="Rectangle 7" o:spid="_x0000_s1034" style="position:absolute;left:0;text-align:left;margin-left:286.45pt;margin-top:0;width:14.45pt;height:14.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" strokeweight="1pt"/>
        </w:pict>
      </w:r>
      <w:r>
        <w:rPr>
          <w:rFonts w:asciiTheme="majorBidi" w:hAnsiTheme="majorBidi" w:cstheme="majorBidi"/>
          <w:noProof/>
          <w:sz w:val="24"/>
          <w:szCs w:val="24"/>
        </w:rPr>
        <w:pict>
          <v:rect id="Rectangle 9" o:spid="_x0000_s1033" style="position:absolute;left:0;text-align:left;margin-left:194.5pt;margin-top:0;width:14.45pt;height:14.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" o:allowincell="f" strokeweight="1pt"/>
        </w:pict>
      </w:r>
      <w:r w:rsidR="002F5B32" w:rsidRPr="003716B6">
        <w:rPr>
          <w:rFonts w:asciiTheme="majorBidi" w:hAnsiTheme="majorBidi" w:cstheme="majorBidi"/>
          <w:sz w:val="24"/>
          <w:szCs w:val="24"/>
        </w:rPr>
        <w:t xml:space="preserve">        0-50                     51 - 100                    101- 200                  201 et plus</w:t>
      </w: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spacing w:after="0" w:line="240" w:lineRule="auto"/>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1026A8" w:rsidP="002F5B32">
      <w:pPr>
        <w:numPr>
          <w:ilvl w:val="12"/>
          <w:numId w:val="0"/>
        </w:numPr>
        <w:jc w:val="both"/>
        <w:rPr>
          <w:rFonts w:asciiTheme="majorBidi" w:hAnsiTheme="majorBidi" w:cstheme="majorBidi"/>
          <w:sz w:val="24"/>
          <w:szCs w:val="24"/>
        </w:rPr>
      </w:pPr>
      <w:r w:rsidRPr="003716B6">
        <w:rPr>
          <w:rFonts w:asciiTheme="majorBidi" w:hAnsiTheme="majorBidi" w:cstheme="majorBidi"/>
          <w:sz w:val="24"/>
          <w:szCs w:val="24"/>
        </w:rPr>
        <w:t>R</w:t>
      </w:r>
      <w:r w:rsidR="002F5B32" w:rsidRPr="003716B6">
        <w:rPr>
          <w:rFonts w:asciiTheme="majorBidi" w:hAnsiTheme="majorBidi" w:cstheme="majorBidi"/>
          <w:sz w:val="24"/>
          <w:szCs w:val="24"/>
        </w:rPr>
        <w:t>enseignements à fournir par l’organisme candidat :</w:t>
      </w:r>
    </w:p>
    <w:p w:rsidR="002F5B32" w:rsidRPr="003716B6" w:rsidRDefault="002F5B32" w:rsidP="002F5B32">
      <w:pPr>
        <w:numPr>
          <w:ilvl w:val="12"/>
          <w:numId w:val="0"/>
        </w:numPr>
        <w:ind w:left="7080"/>
        <w:jc w:val="center"/>
        <w:rPr>
          <w:rFonts w:asciiTheme="majorBidi" w:hAnsiTheme="majorBidi" w:cstheme="majorBidi"/>
          <w:sz w:val="2"/>
          <w:szCs w:val="2"/>
        </w:rPr>
      </w:pPr>
    </w:p>
    <w:tbl>
      <w:tblPr>
        <w:tblW w:w="8364" w:type="dxa"/>
        <w:tblInd w:w="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552"/>
        <w:gridCol w:w="1984"/>
        <w:gridCol w:w="1843"/>
        <w:gridCol w:w="1985"/>
      </w:tblGrid>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Années</w:t>
            </w:r>
          </w:p>
          <w:p w:rsidR="00210822" w:rsidRPr="003716B6" w:rsidRDefault="00210822" w:rsidP="00542599">
            <w:pPr>
              <w:numPr>
                <w:ilvl w:val="12"/>
                <w:numId w:val="0"/>
              </w:numPr>
              <w:jc w:val="center"/>
              <w:rPr>
                <w:rFonts w:asciiTheme="majorBidi" w:hAnsiTheme="majorBidi" w:cstheme="majorBidi"/>
                <w:b/>
                <w:sz w:val="24"/>
                <w:szCs w:val="24"/>
                <w:u w:val="single"/>
              </w:rPr>
            </w:pPr>
            <w:r w:rsidRPr="003716B6">
              <w:rPr>
                <w:rFonts w:asciiTheme="majorBidi" w:hAnsiTheme="majorBidi" w:cstheme="majorBidi"/>
                <w:b/>
                <w:sz w:val="24"/>
                <w:szCs w:val="24"/>
              </w:rPr>
              <w:t>concernées</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4F2ED4">
            <w:pPr>
              <w:numPr>
                <w:ilvl w:val="12"/>
                <w:numId w:val="0"/>
              </w:numPr>
              <w:jc w:val="center"/>
              <w:rPr>
                <w:rFonts w:asciiTheme="majorBidi" w:hAnsiTheme="majorBidi" w:cstheme="majorBidi"/>
                <w:b/>
                <w:sz w:val="24"/>
                <w:szCs w:val="24"/>
              </w:rPr>
            </w:pPr>
          </w:p>
          <w:p w:rsidR="00210822" w:rsidRPr="003716B6" w:rsidRDefault="00027FD1" w:rsidP="00027FD1">
            <w:pPr>
              <w:numPr>
                <w:ilvl w:val="12"/>
                <w:numId w:val="0"/>
              </w:numPr>
              <w:jc w:val="center"/>
              <w:rPr>
                <w:rFonts w:asciiTheme="majorBidi" w:hAnsiTheme="majorBidi" w:cstheme="majorBidi"/>
                <w:b/>
                <w:sz w:val="24"/>
                <w:szCs w:val="24"/>
                <w:u w:val="single"/>
              </w:rPr>
            </w:pPr>
            <w:r>
              <w:rPr>
                <w:rFonts w:asciiTheme="majorBidi" w:hAnsiTheme="majorBidi" w:cstheme="majorBidi"/>
                <w:b/>
                <w:sz w:val="24"/>
                <w:szCs w:val="24"/>
              </w:rPr>
              <w:t>202</w:t>
            </w:r>
            <w:r w:rsidR="00FE05DB">
              <w:rPr>
                <w:rFonts w:asciiTheme="majorBidi" w:hAnsiTheme="majorBidi" w:cstheme="majorBidi"/>
                <w:b/>
                <w:sz w:val="24"/>
                <w:szCs w:val="24"/>
              </w:rPr>
              <w:t>1</w:t>
            </w:r>
          </w:p>
        </w:tc>
        <w:tc>
          <w:tcPr>
            <w:tcW w:w="1843" w:type="dxa"/>
            <w:tcBorders>
              <w:top w:val="single" w:sz="6" w:space="0" w:color="auto"/>
              <w:left w:val="single" w:sz="6" w:space="0" w:color="auto"/>
              <w:bottom w:val="single" w:sz="6" w:space="0" w:color="auto"/>
              <w:right w:val="single" w:sz="6" w:space="0" w:color="auto"/>
            </w:tcBorders>
          </w:tcPr>
          <w:p w:rsidR="007F7F5F" w:rsidRPr="003716B6" w:rsidRDefault="007F7F5F" w:rsidP="004F2ED4">
            <w:pPr>
              <w:numPr>
                <w:ilvl w:val="12"/>
                <w:numId w:val="0"/>
              </w:numPr>
              <w:jc w:val="center"/>
              <w:rPr>
                <w:rFonts w:asciiTheme="majorBidi" w:hAnsiTheme="majorBidi" w:cstheme="majorBidi"/>
                <w:b/>
                <w:sz w:val="24"/>
                <w:szCs w:val="24"/>
              </w:rPr>
            </w:pPr>
          </w:p>
          <w:p w:rsidR="00210822" w:rsidRPr="003716B6" w:rsidRDefault="009646F8" w:rsidP="004A4170">
            <w:pPr>
              <w:numPr>
                <w:ilvl w:val="12"/>
                <w:numId w:val="0"/>
              </w:numPr>
              <w:jc w:val="center"/>
              <w:rPr>
                <w:rFonts w:asciiTheme="majorBidi" w:hAnsiTheme="majorBidi" w:cstheme="majorBidi"/>
                <w:b/>
                <w:sz w:val="24"/>
                <w:szCs w:val="24"/>
              </w:rPr>
            </w:pPr>
            <w:r>
              <w:rPr>
                <w:rFonts w:asciiTheme="majorBidi" w:hAnsiTheme="majorBidi" w:cstheme="majorBidi"/>
                <w:b/>
                <w:sz w:val="24"/>
                <w:szCs w:val="24"/>
              </w:rPr>
              <w:t>202</w:t>
            </w:r>
            <w:r w:rsidR="00FE05DB">
              <w:rPr>
                <w:rFonts w:asciiTheme="majorBidi" w:hAnsiTheme="majorBidi" w:cstheme="majorBidi"/>
                <w:b/>
                <w:sz w:val="24"/>
                <w:szCs w:val="24"/>
              </w:rPr>
              <w:t>2</w:t>
            </w:r>
          </w:p>
        </w:tc>
        <w:tc>
          <w:tcPr>
            <w:tcW w:w="1985" w:type="dxa"/>
            <w:tcBorders>
              <w:top w:val="single" w:sz="6" w:space="0" w:color="auto"/>
              <w:left w:val="single" w:sz="6" w:space="0" w:color="auto"/>
              <w:bottom w:val="single" w:sz="6" w:space="0" w:color="auto"/>
              <w:right w:val="single" w:sz="6" w:space="0" w:color="auto"/>
            </w:tcBorders>
          </w:tcPr>
          <w:p w:rsidR="007F7F5F" w:rsidRPr="003716B6" w:rsidRDefault="007F7F5F" w:rsidP="00542599">
            <w:pPr>
              <w:numPr>
                <w:ilvl w:val="12"/>
                <w:numId w:val="0"/>
              </w:numPr>
              <w:jc w:val="center"/>
              <w:rPr>
                <w:rFonts w:asciiTheme="majorBidi" w:hAnsiTheme="majorBidi" w:cstheme="majorBidi"/>
                <w:b/>
                <w:sz w:val="24"/>
                <w:szCs w:val="24"/>
              </w:rPr>
            </w:pPr>
          </w:p>
          <w:p w:rsidR="00210822" w:rsidRPr="003716B6" w:rsidRDefault="009646F8" w:rsidP="004A4170">
            <w:pPr>
              <w:numPr>
                <w:ilvl w:val="12"/>
                <w:numId w:val="0"/>
              </w:numPr>
              <w:jc w:val="center"/>
              <w:rPr>
                <w:rFonts w:asciiTheme="majorBidi" w:hAnsiTheme="majorBidi" w:cstheme="majorBidi"/>
                <w:b/>
                <w:sz w:val="24"/>
                <w:szCs w:val="24"/>
              </w:rPr>
            </w:pPr>
            <w:r>
              <w:rPr>
                <w:rFonts w:asciiTheme="majorBidi" w:hAnsiTheme="majorBidi" w:cstheme="majorBidi"/>
                <w:b/>
                <w:sz w:val="24"/>
                <w:szCs w:val="24"/>
              </w:rPr>
              <w:t>202</w:t>
            </w:r>
            <w:r w:rsidR="00FE05DB">
              <w:rPr>
                <w:rFonts w:asciiTheme="majorBidi" w:hAnsiTheme="majorBidi" w:cstheme="majorBidi"/>
                <w:b/>
                <w:sz w:val="24"/>
                <w:szCs w:val="24"/>
              </w:rPr>
              <w:t>3</w:t>
            </w:r>
          </w:p>
        </w:tc>
      </w:tr>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p>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Chiffre d’affaires annuel</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843"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985"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r>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p>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Chiffre d’affaires provenant de l’exportation</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843"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985"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r>
      <w:tr w:rsidR="00210822" w:rsidRPr="003716B6" w:rsidTr="009D5413">
        <w:tc>
          <w:tcPr>
            <w:tcW w:w="2552"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center"/>
              <w:rPr>
                <w:rFonts w:asciiTheme="majorBidi" w:hAnsiTheme="majorBidi" w:cstheme="majorBidi"/>
                <w:b/>
                <w:sz w:val="24"/>
                <w:szCs w:val="24"/>
              </w:rPr>
            </w:pPr>
          </w:p>
          <w:p w:rsidR="00210822" w:rsidRPr="003716B6" w:rsidRDefault="00210822" w:rsidP="00542599">
            <w:pPr>
              <w:numPr>
                <w:ilvl w:val="12"/>
                <w:numId w:val="0"/>
              </w:numPr>
              <w:jc w:val="center"/>
              <w:rPr>
                <w:rFonts w:asciiTheme="majorBidi" w:hAnsiTheme="majorBidi" w:cstheme="majorBidi"/>
                <w:b/>
                <w:sz w:val="24"/>
                <w:szCs w:val="24"/>
              </w:rPr>
            </w:pPr>
            <w:r w:rsidRPr="003716B6">
              <w:rPr>
                <w:rFonts w:asciiTheme="majorBidi" w:hAnsiTheme="majorBidi" w:cstheme="majorBidi"/>
                <w:b/>
                <w:sz w:val="24"/>
                <w:szCs w:val="24"/>
              </w:rPr>
              <w:t>Nombre d’employés            (à temps plein)</w:t>
            </w:r>
          </w:p>
        </w:tc>
        <w:tc>
          <w:tcPr>
            <w:tcW w:w="1984"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843"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c>
          <w:tcPr>
            <w:tcW w:w="1985" w:type="dxa"/>
            <w:tcBorders>
              <w:top w:val="single" w:sz="6" w:space="0" w:color="auto"/>
              <w:left w:val="single" w:sz="6" w:space="0" w:color="auto"/>
              <w:bottom w:val="single" w:sz="6" w:space="0" w:color="auto"/>
              <w:right w:val="single" w:sz="6" w:space="0" w:color="auto"/>
            </w:tcBorders>
          </w:tcPr>
          <w:p w:rsidR="00210822" w:rsidRPr="003716B6" w:rsidRDefault="00210822" w:rsidP="00542599">
            <w:pPr>
              <w:numPr>
                <w:ilvl w:val="12"/>
                <w:numId w:val="0"/>
              </w:numPr>
              <w:jc w:val="both"/>
              <w:rPr>
                <w:rFonts w:asciiTheme="majorBidi" w:hAnsiTheme="majorBidi" w:cstheme="majorBidi"/>
                <w:b/>
                <w:sz w:val="24"/>
                <w:szCs w:val="24"/>
                <w:u w:val="single"/>
              </w:rPr>
            </w:pPr>
          </w:p>
        </w:tc>
      </w:tr>
    </w:tbl>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r w:rsidRPr="003716B6">
        <w:rPr>
          <w:rFonts w:asciiTheme="majorBidi" w:hAnsiTheme="majorBidi" w:cstheme="majorBidi"/>
          <w:b/>
          <w:sz w:val="24"/>
          <w:szCs w:val="24"/>
          <w:u w:val="single"/>
        </w:rPr>
        <w:t>N.B:</w:t>
      </w:r>
      <w:r w:rsidRPr="003716B6">
        <w:rPr>
          <w:rFonts w:asciiTheme="majorBidi" w:hAnsiTheme="majorBidi" w:cstheme="majorBidi"/>
          <w:b/>
          <w:sz w:val="24"/>
          <w:szCs w:val="24"/>
        </w:rPr>
        <w:t xml:space="preserve"> Ces informations demeureront confidentielles.</w:t>
      </w:r>
    </w:p>
    <w:p w:rsidR="002F5B32" w:rsidRPr="003716B6" w:rsidRDefault="002F5B32" w:rsidP="002F5B32">
      <w:pPr>
        <w:numPr>
          <w:ilvl w:val="12"/>
          <w:numId w:val="0"/>
        </w:numPr>
        <w:jc w:val="both"/>
        <w:rPr>
          <w:rFonts w:asciiTheme="majorBidi" w:hAnsiTheme="majorBidi" w:cstheme="majorBidi"/>
          <w:b/>
          <w:sz w:val="24"/>
          <w:szCs w:val="24"/>
        </w:rPr>
      </w:pPr>
      <w:r w:rsidRPr="003716B6">
        <w:rPr>
          <w:rFonts w:asciiTheme="majorBidi" w:hAnsiTheme="majorBidi" w:cstheme="majorBidi"/>
          <w:b/>
          <w:sz w:val="24"/>
          <w:szCs w:val="24"/>
        </w:rPr>
        <w:t>Règles du Prix Algérien de la Qualité :</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sz w:val="24"/>
          <w:szCs w:val="24"/>
        </w:rPr>
      </w:pPr>
      <w:r w:rsidRPr="003716B6">
        <w:rPr>
          <w:rFonts w:asciiTheme="majorBidi" w:hAnsiTheme="majorBidi" w:cstheme="majorBidi"/>
          <w:sz w:val="24"/>
          <w:szCs w:val="24"/>
        </w:rPr>
        <w:t>Les candidats doivent respecter toutes les normes et tous les règlements applicables en matière de fiscalité, de santé, de sécurité au travail, de sécurité publique et d’environnement.</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Les candidats acceptent qu’une équipe d’évaluateurs puisse se rendre, dans l’organisme pour approfondir les éléments du dossier de candidature.</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 xml:space="preserve"> Les candidats acceptent que le ministère en charge du Prix Algérien de la Qualité utilise toute information non confidentielle fournie, dans des documents vidéo et photographiques et des études de cas à vocation pédagogique, comme matériel de formation pour des présentations de cas, dans des publications en Algérie ou à l’étranger.</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Les candidats acceptent le caractère irrévocable des décisions du jury.</w:t>
      </w:r>
    </w:p>
    <w:p w:rsidR="002F5B32" w:rsidRPr="003716B6" w:rsidRDefault="002F5B32" w:rsidP="002F5B32">
      <w:pPr>
        <w:numPr>
          <w:ilvl w:val="0"/>
          <w:numId w:val="4"/>
        </w:numPr>
        <w:autoSpaceDE w:val="0"/>
        <w:autoSpaceDN w:val="0"/>
        <w:spacing w:after="0" w:line="240" w:lineRule="auto"/>
        <w:jc w:val="both"/>
        <w:rPr>
          <w:rFonts w:asciiTheme="majorBidi" w:hAnsiTheme="majorBidi" w:cstheme="majorBidi"/>
          <w:b/>
          <w:sz w:val="24"/>
          <w:szCs w:val="24"/>
        </w:rPr>
      </w:pPr>
      <w:r w:rsidRPr="003716B6">
        <w:rPr>
          <w:rFonts w:asciiTheme="majorBidi" w:hAnsiTheme="majorBidi" w:cstheme="majorBidi"/>
          <w:sz w:val="24"/>
          <w:szCs w:val="24"/>
        </w:rPr>
        <w:t>Le lauréat s’engage à assister à la cérémonie de remise du Prix, qui aura lieu à l’occasion d</w:t>
      </w:r>
      <w:r w:rsidR="00F07678" w:rsidRPr="003716B6">
        <w:rPr>
          <w:rFonts w:asciiTheme="majorBidi" w:hAnsiTheme="majorBidi" w:cstheme="majorBidi"/>
          <w:sz w:val="24"/>
          <w:szCs w:val="24"/>
        </w:rPr>
        <w:t>e la célébration de la journée nationale de n</w:t>
      </w:r>
      <w:r w:rsidRPr="003716B6">
        <w:rPr>
          <w:rFonts w:asciiTheme="majorBidi" w:hAnsiTheme="majorBidi" w:cstheme="majorBidi"/>
          <w:sz w:val="24"/>
          <w:szCs w:val="24"/>
        </w:rPr>
        <w:t>ormalisation.</w:t>
      </w:r>
    </w:p>
    <w:p w:rsidR="002F5B32" w:rsidRPr="003716B6" w:rsidRDefault="002F5B32" w:rsidP="002F5B32">
      <w:pPr>
        <w:numPr>
          <w:ilvl w:val="12"/>
          <w:numId w:val="0"/>
        </w:numPr>
        <w:jc w:val="both"/>
        <w:rPr>
          <w:rFonts w:asciiTheme="majorBidi" w:hAnsiTheme="majorBidi" w:cstheme="majorBidi"/>
          <w:sz w:val="24"/>
          <w:szCs w:val="24"/>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p>
    <w:p w:rsidR="00E41FD0" w:rsidRPr="003716B6" w:rsidRDefault="00E41FD0"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
          <w:sz w:val="24"/>
          <w:szCs w:val="24"/>
          <w:u w:val="single"/>
        </w:rPr>
      </w:pPr>
      <w:r w:rsidRPr="003716B6">
        <w:rPr>
          <w:rFonts w:asciiTheme="majorBidi" w:hAnsiTheme="majorBidi" w:cstheme="majorBidi"/>
          <w:b/>
          <w:sz w:val="24"/>
          <w:szCs w:val="24"/>
          <w:u w:val="single"/>
        </w:rPr>
        <w:t>Déclaration du candidat</w:t>
      </w:r>
    </w:p>
    <w:p w:rsidR="002F5B32" w:rsidRPr="003716B6" w:rsidRDefault="002F5B32" w:rsidP="002F5B32">
      <w:pPr>
        <w:numPr>
          <w:ilvl w:val="12"/>
          <w:numId w:val="0"/>
        </w:numPr>
        <w:jc w:val="both"/>
        <w:rPr>
          <w:rFonts w:asciiTheme="majorBidi" w:hAnsiTheme="majorBidi" w:cstheme="majorBidi"/>
          <w:b/>
          <w:sz w:val="24"/>
          <w:szCs w:val="24"/>
          <w:u w:val="single"/>
        </w:rPr>
      </w:pPr>
    </w:p>
    <w:p w:rsidR="002F5B32" w:rsidRPr="003716B6" w:rsidRDefault="002F5B32" w:rsidP="002F5B32">
      <w:pPr>
        <w:numPr>
          <w:ilvl w:val="12"/>
          <w:numId w:val="0"/>
        </w:numPr>
        <w:jc w:val="both"/>
        <w:rPr>
          <w:rFonts w:asciiTheme="majorBidi" w:hAnsiTheme="majorBidi" w:cstheme="majorBidi"/>
          <w:bCs/>
          <w:sz w:val="24"/>
          <w:szCs w:val="24"/>
        </w:rPr>
      </w:pPr>
      <w:r w:rsidRPr="003716B6">
        <w:rPr>
          <w:rFonts w:asciiTheme="majorBidi" w:hAnsiTheme="majorBidi" w:cstheme="majorBidi"/>
          <w:bCs/>
          <w:sz w:val="24"/>
          <w:szCs w:val="24"/>
        </w:rPr>
        <w:t xml:space="preserve">Je soussigné, reconnais avoir pris connaissance des règles du Prix Algérien de la </w:t>
      </w:r>
      <w:r w:rsidR="004D7A33" w:rsidRPr="003716B6">
        <w:rPr>
          <w:rFonts w:asciiTheme="majorBidi" w:hAnsiTheme="majorBidi" w:cstheme="majorBidi"/>
          <w:bCs/>
          <w:sz w:val="24"/>
          <w:szCs w:val="24"/>
        </w:rPr>
        <w:t>Qualité, et</w:t>
      </w:r>
      <w:r w:rsidRPr="003716B6">
        <w:rPr>
          <w:rFonts w:asciiTheme="majorBidi" w:hAnsiTheme="majorBidi" w:cstheme="majorBidi"/>
          <w:bCs/>
          <w:sz w:val="24"/>
          <w:szCs w:val="24"/>
        </w:rPr>
        <w:t xml:space="preserve"> m’engage à respecter les conditions de participation. Je certifie que les renseignements fournis dans le formulaire et le dossier de mise en candidature sont véridiques.</w:t>
      </w:r>
    </w:p>
    <w:p w:rsidR="002F5B32" w:rsidRPr="003716B6" w:rsidRDefault="002F5B32" w:rsidP="002F5B32">
      <w:pPr>
        <w:numPr>
          <w:ilvl w:val="12"/>
          <w:numId w:val="0"/>
        </w:numPr>
        <w:jc w:val="both"/>
        <w:rPr>
          <w:rFonts w:asciiTheme="majorBidi" w:hAnsiTheme="majorBidi" w:cstheme="majorBidi"/>
          <w:b/>
          <w:sz w:val="24"/>
          <w:szCs w:val="24"/>
        </w:rPr>
      </w:pPr>
    </w:p>
    <w:p w:rsidR="002F5B32" w:rsidRPr="003716B6" w:rsidRDefault="002F5B32" w:rsidP="002F5B32">
      <w:pPr>
        <w:numPr>
          <w:ilvl w:val="12"/>
          <w:numId w:val="0"/>
        </w:numPr>
        <w:rPr>
          <w:rFonts w:asciiTheme="majorBidi" w:hAnsiTheme="majorBidi" w:cstheme="majorBidi"/>
          <w:b/>
          <w:sz w:val="24"/>
          <w:szCs w:val="24"/>
        </w:rPr>
      </w:pPr>
      <w:r w:rsidRPr="003716B6">
        <w:rPr>
          <w:rFonts w:asciiTheme="majorBidi" w:hAnsiTheme="majorBidi" w:cstheme="majorBidi"/>
          <w:b/>
          <w:sz w:val="24"/>
          <w:szCs w:val="24"/>
        </w:rPr>
        <w:t xml:space="preserve">Le nom et le titre du responsable de l’organisme : </w:t>
      </w:r>
    </w:p>
    <w:p w:rsidR="002F5B32" w:rsidRPr="003716B6" w:rsidRDefault="0091454A" w:rsidP="002F5B32">
      <w:pPr>
        <w:numPr>
          <w:ilvl w:val="12"/>
          <w:numId w:val="0"/>
        </w:numPr>
        <w:rPr>
          <w:rFonts w:asciiTheme="majorBidi" w:hAnsiTheme="majorBidi" w:cstheme="majorBidi"/>
          <w:b/>
          <w:sz w:val="24"/>
          <w:szCs w:val="24"/>
        </w:rPr>
      </w:pPr>
      <w:r w:rsidRPr="0091454A">
        <w:rPr>
          <w:rFonts w:asciiTheme="majorBidi" w:hAnsiTheme="majorBidi" w:cstheme="majorBidi"/>
          <w:noProof/>
          <w:sz w:val="24"/>
          <w:szCs w:val="24"/>
        </w:rPr>
        <w:pict>
          <v:line id="Line 10" o:spid="_x0000_s1032" style="position:absolute;z-index:251668480;visibility:visible" from="-1.45pt,21.65pt" to="458.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" o:allowincell="f" strokeweight="1pt"/>
        </w:pict>
      </w: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91454A" w:rsidP="002F5B32">
      <w:pPr>
        <w:numPr>
          <w:ilvl w:val="12"/>
          <w:numId w:val="0"/>
        </w:numPr>
        <w:rPr>
          <w:rFonts w:asciiTheme="majorBidi" w:hAnsiTheme="majorBidi" w:cstheme="majorBidi"/>
          <w:b/>
          <w:sz w:val="24"/>
          <w:szCs w:val="24"/>
        </w:rPr>
      </w:pPr>
      <w:r w:rsidRPr="0091454A">
        <w:rPr>
          <w:rFonts w:asciiTheme="majorBidi" w:hAnsiTheme="majorBidi" w:cstheme="majorBidi"/>
          <w:noProof/>
          <w:sz w:val="24"/>
          <w:szCs w:val="24"/>
        </w:rPr>
        <w:pict>
          <v:line id="Line 6" o:spid="_x0000_s1031" style="position:absolute;z-index:251664384;visibility:visible" from="1.5pt,-.1pt" to="469.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" o:allowincell="f" strokeweight="1pt"/>
        </w:pict>
      </w: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91454A" w:rsidP="002F5B32">
      <w:pPr>
        <w:numPr>
          <w:ilvl w:val="12"/>
          <w:numId w:val="0"/>
        </w:numPr>
        <w:rPr>
          <w:rFonts w:asciiTheme="majorBidi" w:hAnsiTheme="majorBidi" w:cstheme="majorBidi"/>
          <w:b/>
          <w:sz w:val="24"/>
          <w:szCs w:val="24"/>
        </w:rPr>
      </w:pPr>
      <w:r w:rsidRPr="0091454A">
        <w:rPr>
          <w:rFonts w:asciiTheme="majorBidi" w:hAnsiTheme="majorBidi" w:cstheme="majorBidi"/>
          <w:noProof/>
          <w:sz w:val="24"/>
          <w:szCs w:val="24"/>
        </w:rPr>
        <w:pict>
          <v:line id="Line 4" o:spid="_x0000_s1030" style="position:absolute;z-index:251662336;visibility:visible" from="87.9pt,17.75pt" to="289.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" o:allowincell="f" strokeweight="1pt"/>
        </w:pict>
      </w:r>
      <w:r w:rsidR="002F5B32" w:rsidRPr="003716B6">
        <w:rPr>
          <w:rFonts w:asciiTheme="majorBidi" w:hAnsiTheme="majorBidi" w:cstheme="majorBidi"/>
          <w:b/>
          <w:sz w:val="24"/>
          <w:szCs w:val="24"/>
        </w:rPr>
        <w:t xml:space="preserve">Signature :     </w:t>
      </w: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2F5B32" w:rsidP="002F5B32">
      <w:pPr>
        <w:numPr>
          <w:ilvl w:val="12"/>
          <w:numId w:val="0"/>
        </w:numPr>
        <w:rPr>
          <w:rFonts w:asciiTheme="majorBidi" w:hAnsiTheme="majorBidi" w:cstheme="majorBidi"/>
          <w:b/>
          <w:sz w:val="24"/>
          <w:szCs w:val="24"/>
        </w:rPr>
      </w:pPr>
    </w:p>
    <w:p w:rsidR="002F5B32" w:rsidRPr="003716B6" w:rsidRDefault="0091454A" w:rsidP="002F5B32">
      <w:pPr>
        <w:numPr>
          <w:ilvl w:val="12"/>
          <w:numId w:val="0"/>
        </w:numPr>
        <w:rPr>
          <w:rFonts w:asciiTheme="majorBidi" w:hAnsiTheme="majorBidi" w:cstheme="majorBidi"/>
          <w:b/>
          <w:sz w:val="24"/>
          <w:szCs w:val="24"/>
        </w:rPr>
      </w:pPr>
      <w:r w:rsidRPr="0091454A">
        <w:rPr>
          <w:rFonts w:asciiTheme="majorBidi" w:hAnsiTheme="majorBidi" w:cstheme="majorBidi"/>
          <w:noProof/>
          <w:sz w:val="24"/>
          <w:szCs w:val="24"/>
        </w:rPr>
        <w:pict>
          <v:line id="Line 8" o:spid="_x0000_s1029" style="position:absolute;z-index:251666432;visibility:visible" from="51.9pt,13.95pt" to="28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" o:allowincell="f" strokeweight="1pt"/>
        </w:pict>
      </w:r>
      <w:r w:rsidR="002F5B32" w:rsidRPr="003716B6">
        <w:rPr>
          <w:rFonts w:asciiTheme="majorBidi" w:hAnsiTheme="majorBidi" w:cstheme="majorBidi"/>
          <w:b/>
          <w:sz w:val="24"/>
          <w:szCs w:val="24"/>
        </w:rPr>
        <w:t xml:space="preserve">Date : </w:t>
      </w:r>
    </w:p>
    <w:p w:rsidR="002F5B32" w:rsidRPr="003716B6" w:rsidRDefault="002F5B32" w:rsidP="002F5B32">
      <w:pPr>
        <w:numPr>
          <w:ilvl w:val="12"/>
          <w:numId w:val="0"/>
        </w:numPr>
        <w:rPr>
          <w:rFonts w:asciiTheme="majorBidi" w:hAnsiTheme="majorBidi" w:cstheme="majorBidi"/>
          <w:b/>
          <w:sz w:val="24"/>
          <w:szCs w:val="24"/>
          <w:u w:val="single"/>
        </w:rPr>
      </w:pPr>
    </w:p>
    <w:p w:rsidR="002F5B32" w:rsidRPr="003716B6" w:rsidRDefault="002F5B32" w:rsidP="002F5B32">
      <w:pPr>
        <w:numPr>
          <w:ilvl w:val="12"/>
          <w:numId w:val="0"/>
        </w:numP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3716B6" w:rsidRDefault="002F5B32" w:rsidP="002F5B32">
      <w:pPr>
        <w:numPr>
          <w:ilvl w:val="12"/>
          <w:numId w:val="0"/>
        </w:numPr>
        <w:jc w:val="center"/>
        <w:rPr>
          <w:rFonts w:asciiTheme="majorBidi" w:hAnsiTheme="majorBidi" w:cstheme="majorBidi"/>
          <w:b/>
          <w:sz w:val="24"/>
          <w:szCs w:val="24"/>
          <w:u w:val="single"/>
        </w:rPr>
      </w:pPr>
    </w:p>
    <w:p w:rsidR="002F5B32" w:rsidRPr="00774D72" w:rsidRDefault="002F5B32" w:rsidP="002F5B32">
      <w:pPr>
        <w:numPr>
          <w:ilvl w:val="12"/>
          <w:numId w:val="0"/>
        </w:numPr>
        <w:jc w:val="center"/>
        <w:rPr>
          <w:rFonts w:ascii="Bell MT" w:hAnsi="Bell MT"/>
          <w:b/>
          <w:sz w:val="24"/>
          <w:szCs w:val="24"/>
          <w:u w:val="single"/>
        </w:rPr>
      </w:pPr>
    </w:p>
    <w:p w:rsidR="002F5B32" w:rsidRDefault="002F5B32" w:rsidP="002F5B32">
      <w:pPr>
        <w:numPr>
          <w:ilvl w:val="12"/>
          <w:numId w:val="0"/>
        </w:numPr>
        <w:jc w:val="center"/>
        <w:rPr>
          <w:rFonts w:ascii="Bell MT" w:hAnsi="Bell MT"/>
          <w:b/>
          <w:sz w:val="24"/>
          <w:szCs w:val="24"/>
          <w:u w:val="single"/>
        </w:rPr>
      </w:pPr>
    </w:p>
    <w:p w:rsidR="00554793" w:rsidRDefault="00554793" w:rsidP="002F5B32">
      <w:pPr>
        <w:numPr>
          <w:ilvl w:val="12"/>
          <w:numId w:val="0"/>
        </w:numPr>
        <w:jc w:val="center"/>
        <w:rPr>
          <w:rFonts w:ascii="Bell MT" w:hAnsi="Bell MT"/>
          <w:b/>
          <w:sz w:val="24"/>
          <w:szCs w:val="24"/>
          <w:u w:val="single"/>
        </w:rPr>
      </w:pPr>
    </w:p>
    <w:p w:rsidR="004D7A33" w:rsidRPr="009646F8" w:rsidRDefault="004D7A33" w:rsidP="004D7A33">
      <w:pPr>
        <w:numPr>
          <w:ilvl w:val="12"/>
          <w:numId w:val="0"/>
        </w:numPr>
        <w:jc w:val="center"/>
        <w:rPr>
          <w:rFonts w:asciiTheme="majorBidi" w:hAnsiTheme="majorBidi" w:cstheme="majorBidi"/>
          <w:b/>
          <w:caps/>
          <w:sz w:val="24"/>
          <w:szCs w:val="24"/>
        </w:rPr>
      </w:pPr>
      <w:r w:rsidRPr="009646F8">
        <w:rPr>
          <w:rFonts w:asciiTheme="majorBidi" w:hAnsiTheme="majorBidi" w:cstheme="majorBidi"/>
          <w:b/>
          <w:i/>
          <w:caps/>
          <w:sz w:val="24"/>
          <w:szCs w:val="24"/>
        </w:rPr>
        <w:lastRenderedPageBreak/>
        <w:t>PRESENTATION</w:t>
      </w:r>
      <w:r w:rsidRPr="009646F8">
        <w:rPr>
          <w:rFonts w:asciiTheme="majorBidi" w:hAnsiTheme="majorBidi" w:cstheme="majorBidi"/>
          <w:b/>
          <w:caps/>
          <w:sz w:val="24"/>
          <w:szCs w:val="24"/>
        </w:rPr>
        <w:t xml:space="preserve"> de L’ORGANISME </w:t>
      </w:r>
    </w:p>
    <w:p w:rsidR="001026A8" w:rsidRPr="009646F8" w:rsidRDefault="001026A8" w:rsidP="002F5B32">
      <w:pPr>
        <w:numPr>
          <w:ilvl w:val="12"/>
          <w:numId w:val="0"/>
        </w:numPr>
        <w:jc w:val="both"/>
        <w:rPr>
          <w:rFonts w:asciiTheme="majorBidi" w:hAnsiTheme="majorBidi" w:cstheme="majorBidi"/>
          <w:b/>
          <w:i/>
          <w:sz w:val="24"/>
          <w:szCs w:val="24"/>
        </w:rPr>
      </w:pPr>
    </w:p>
    <w:p w:rsidR="002F5B32" w:rsidRPr="009646F8" w:rsidRDefault="002F5B32" w:rsidP="002F5B32">
      <w:pPr>
        <w:numPr>
          <w:ilvl w:val="12"/>
          <w:numId w:val="0"/>
        </w:numPr>
        <w:jc w:val="both"/>
        <w:rPr>
          <w:rFonts w:asciiTheme="majorBidi" w:hAnsiTheme="majorBidi" w:cstheme="majorBidi"/>
          <w:b/>
          <w:i/>
          <w:caps/>
          <w:sz w:val="24"/>
          <w:szCs w:val="24"/>
        </w:rPr>
      </w:pPr>
      <w:r w:rsidRPr="009646F8">
        <w:rPr>
          <w:rFonts w:asciiTheme="majorBidi" w:hAnsiTheme="majorBidi" w:cstheme="majorBidi"/>
          <w:b/>
          <w:i/>
          <w:sz w:val="24"/>
          <w:szCs w:val="24"/>
        </w:rPr>
        <w:t xml:space="preserve">[Les questions suivantes ont pour objet de mieux vous connaître et par la même, mieux apprécier vos réponses aux questions du Prix, </w:t>
      </w:r>
      <w:r w:rsidRPr="009646F8">
        <w:rPr>
          <w:rFonts w:asciiTheme="majorBidi" w:hAnsiTheme="majorBidi" w:cstheme="majorBidi"/>
          <w:b/>
          <w:i/>
          <w:sz w:val="24"/>
          <w:szCs w:val="24"/>
          <w:u w:val="single"/>
        </w:rPr>
        <w:t>ce Chapitre n’est pas noté</w:t>
      </w:r>
      <w:r w:rsidRPr="009646F8">
        <w:rPr>
          <w:rFonts w:asciiTheme="majorBidi" w:hAnsiTheme="majorBidi" w:cstheme="majorBidi"/>
          <w:b/>
          <w:i/>
          <w:sz w:val="24"/>
          <w:szCs w:val="24"/>
        </w:rPr>
        <w:t>].</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b/>
          <w:sz w:val="24"/>
          <w:szCs w:val="24"/>
        </w:rPr>
        <w:t>Présentation de l’Organisme</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Qui êtes-vous ?</w:t>
      </w:r>
    </w:p>
    <w:p w:rsidR="004D7A33" w:rsidRPr="009646F8" w:rsidRDefault="00FE69D9" w:rsidP="001026A8">
      <w:pPr>
        <w:pStyle w:val="Paragraphedeliste"/>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Nom de l</w:t>
      </w:r>
      <w:r w:rsidR="002F5B32" w:rsidRPr="009646F8">
        <w:rPr>
          <w:rFonts w:asciiTheme="majorBidi" w:hAnsiTheme="majorBidi" w:cstheme="majorBidi"/>
          <w:sz w:val="24"/>
          <w:szCs w:val="24"/>
        </w:rPr>
        <w:t xml:space="preserve">’organisme, statut, raison social, </w:t>
      </w:r>
      <w:r w:rsidRPr="009646F8">
        <w:rPr>
          <w:rFonts w:asciiTheme="majorBidi" w:hAnsiTheme="majorBidi" w:cstheme="majorBidi"/>
          <w:b/>
          <w:sz w:val="24"/>
          <w:szCs w:val="24"/>
        </w:rPr>
        <w:t>date de création,</w:t>
      </w:r>
      <w:r w:rsidR="002F5B32" w:rsidRPr="009646F8">
        <w:rPr>
          <w:rFonts w:asciiTheme="majorBidi" w:hAnsiTheme="majorBidi" w:cstheme="majorBidi"/>
          <w:sz w:val="24"/>
          <w:szCs w:val="24"/>
        </w:rPr>
        <w:t xml:space="preserve">missions, </w:t>
      </w:r>
      <w:r w:rsidRPr="009646F8">
        <w:rPr>
          <w:rFonts w:asciiTheme="majorBidi" w:hAnsiTheme="majorBidi" w:cstheme="majorBidi"/>
          <w:b/>
          <w:sz w:val="24"/>
          <w:szCs w:val="24"/>
        </w:rPr>
        <w:t xml:space="preserve">adresse des différents sites (siège, unités de production…), </w:t>
      </w:r>
      <w:r w:rsidR="002F5B32" w:rsidRPr="009646F8">
        <w:rPr>
          <w:rFonts w:asciiTheme="majorBidi" w:hAnsiTheme="majorBidi" w:cstheme="majorBidi"/>
          <w:sz w:val="24"/>
          <w:szCs w:val="24"/>
        </w:rPr>
        <w:t>nom des dirigeants, actionnariat (s’il y a lieu), effectifs (évolution sur 3 ans), rattachement à un groupe, à un organisme de tutelle, à une administration, joindre un organigramme.</w:t>
      </w:r>
    </w:p>
    <w:p w:rsidR="002F5B32" w:rsidRPr="009646F8" w:rsidRDefault="002F5B32" w:rsidP="00FE69D9">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 faites-vous ?</w:t>
      </w:r>
    </w:p>
    <w:p w:rsidR="0035478C" w:rsidRPr="009646F8" w:rsidRDefault="001026A8" w:rsidP="00FE69D9">
      <w:pPr>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Type</w:t>
      </w:r>
      <w:r w:rsidR="002F5B32" w:rsidRPr="009646F8">
        <w:rPr>
          <w:rFonts w:asciiTheme="majorBidi" w:hAnsiTheme="majorBidi" w:cstheme="majorBidi"/>
          <w:sz w:val="24"/>
          <w:szCs w:val="24"/>
        </w:rPr>
        <w:t>d’activité, principaux produits et services (si possible en % du Chiffre d’Affaires), principaux clients, usagers et fournisseurs, part d’activité à l’exportation. Pays vers lesquels vous exportez.</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Quel est votre parcours Qualité ?</w:t>
      </w:r>
    </w:p>
    <w:p w:rsidR="002F5B32" w:rsidRPr="009646F8" w:rsidRDefault="002F5B32" w:rsidP="002F5B32">
      <w:p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sz w:val="24"/>
          <w:szCs w:val="24"/>
        </w:rPr>
        <w:t>Origine, différentes étapes déjà franchies, qui est le responsable ? A qui rend-t-il compte ? Homologations, qualifications, certificats ou labels obtenus</w:t>
      </w:r>
    </w:p>
    <w:p w:rsidR="002F5B32" w:rsidRPr="009646F8" w:rsidRDefault="002F5B32" w:rsidP="002F5B32">
      <w:pPr>
        <w:autoSpaceDE w:val="0"/>
        <w:autoSpaceDN w:val="0"/>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Citez le type de normes que vous appliquez dans l’entreprise (algériennes, étrangères internationales)</w:t>
      </w:r>
    </w:p>
    <w:p w:rsidR="002F5B32" w:rsidRPr="009646F8" w:rsidRDefault="002F5B32" w:rsidP="002F5B32">
      <w:pPr>
        <w:autoSpaceDE w:val="0"/>
        <w:autoSpaceDN w:val="0"/>
        <w:spacing w:after="0" w:line="240" w:lineRule="auto"/>
        <w:jc w:val="both"/>
        <w:rPr>
          <w:rFonts w:asciiTheme="majorBidi" w:hAnsiTheme="majorBidi" w:cstheme="majorBidi"/>
          <w:sz w:val="24"/>
          <w:szCs w:val="24"/>
        </w:rPr>
      </w:pP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Quelle est votre stratégie Qualité et quels sont vos objectifs Qualité ?</w:t>
      </w:r>
    </w:p>
    <w:p w:rsidR="002F5B32" w:rsidRPr="009646F8" w:rsidRDefault="002F5B32" w:rsidP="002F5B32">
      <w:pPr>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Pour maîtriser vos produits et vos processus,</w:t>
      </w:r>
    </w:p>
    <w:p w:rsidR="002F5B32" w:rsidRPr="009646F8" w:rsidRDefault="002F5B32" w:rsidP="002F5B32">
      <w:pPr>
        <w:numPr>
          <w:ilvl w:val="12"/>
          <w:numId w:val="0"/>
        </w:numPr>
        <w:jc w:val="both"/>
        <w:rPr>
          <w:rFonts w:asciiTheme="majorBidi" w:hAnsiTheme="majorBidi" w:cstheme="majorBidi"/>
          <w:sz w:val="24"/>
          <w:szCs w:val="24"/>
        </w:rPr>
      </w:pPr>
      <w:r w:rsidRPr="009646F8">
        <w:rPr>
          <w:rFonts w:asciiTheme="majorBidi" w:hAnsiTheme="majorBidi" w:cstheme="majorBidi"/>
          <w:sz w:val="24"/>
          <w:szCs w:val="24"/>
        </w:rPr>
        <w:t>Pour améliorer et anticiper.</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sz w:val="24"/>
          <w:szCs w:val="24"/>
        </w:rPr>
        <w:t>Pour être proche de vos partenaires, de vos clients (je vise les normes sociétales par exemple ou celles liées à l’environnement),</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b/>
          <w:sz w:val="24"/>
          <w:szCs w:val="24"/>
        </w:rPr>
        <w:t xml:space="preserve"> Quelle est la démarche d’amélioration continue appliquée dans votre entreprise ?</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Quel est votre système de management de </w:t>
      </w:r>
      <w:r w:rsidR="0035478C" w:rsidRPr="009646F8">
        <w:rPr>
          <w:rFonts w:asciiTheme="majorBidi" w:hAnsiTheme="majorBidi" w:cstheme="majorBidi"/>
          <w:b/>
          <w:sz w:val="24"/>
          <w:szCs w:val="24"/>
        </w:rPr>
        <w:t>la Qualité</w:t>
      </w:r>
      <w:r w:rsidRPr="009646F8">
        <w:rPr>
          <w:rFonts w:asciiTheme="majorBidi" w:hAnsiTheme="majorBidi" w:cstheme="majorBidi"/>
          <w:b/>
          <w:sz w:val="24"/>
          <w:szCs w:val="24"/>
        </w:rPr>
        <w:t> ?</w:t>
      </w:r>
    </w:p>
    <w:p w:rsidR="002F5B32" w:rsidRPr="009646F8" w:rsidRDefault="002F5B32" w:rsidP="002F5B32">
      <w:pPr>
        <w:numPr>
          <w:ilvl w:val="12"/>
          <w:numId w:val="0"/>
        </w:numPr>
        <w:jc w:val="both"/>
        <w:rPr>
          <w:rFonts w:asciiTheme="majorBidi" w:hAnsiTheme="majorBidi" w:cstheme="majorBidi"/>
          <w:b/>
          <w:sz w:val="24"/>
          <w:szCs w:val="24"/>
        </w:rPr>
      </w:pPr>
      <w:r w:rsidRPr="009646F8">
        <w:rPr>
          <w:rFonts w:asciiTheme="majorBidi" w:hAnsiTheme="majorBidi" w:cstheme="majorBidi"/>
          <w:sz w:val="24"/>
          <w:szCs w:val="24"/>
        </w:rPr>
        <w:t xml:space="preserve">Plus spécialement, quels sont les principaux processus </w:t>
      </w:r>
      <w:r w:rsidR="0035478C" w:rsidRPr="009646F8">
        <w:rPr>
          <w:rFonts w:asciiTheme="majorBidi" w:hAnsiTheme="majorBidi" w:cstheme="majorBidi"/>
          <w:sz w:val="24"/>
          <w:szCs w:val="24"/>
        </w:rPr>
        <w:t>et indicateurs</w:t>
      </w:r>
      <w:r w:rsidRPr="009646F8">
        <w:rPr>
          <w:rFonts w:asciiTheme="majorBidi" w:hAnsiTheme="majorBidi" w:cstheme="majorBidi"/>
          <w:sz w:val="24"/>
          <w:szCs w:val="24"/>
        </w:rPr>
        <w:t xml:space="preserve"> que vous avez mis en place et que vous suivez pour vérifier l’efficacité du système de management.</w:t>
      </w:r>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Quelles sont les principales actions d’amélioration de la qualité mises en œuvre depuis un an ?</w:t>
      </w:r>
    </w:p>
    <w:p w:rsidR="002F5B32" w:rsidRPr="009646F8" w:rsidRDefault="002F5B32" w:rsidP="002F5B32">
      <w:pPr>
        <w:numPr>
          <w:ilvl w:val="12"/>
          <w:numId w:val="0"/>
        </w:numPr>
        <w:jc w:val="both"/>
        <w:rPr>
          <w:rFonts w:asciiTheme="majorBidi" w:hAnsiTheme="majorBidi" w:cstheme="majorBidi"/>
          <w:b/>
          <w:sz w:val="2"/>
          <w:szCs w:val="2"/>
        </w:rPr>
      </w:pPr>
      <w:bookmarkStart w:id="0" w:name="_GoBack"/>
      <w:bookmarkEnd w:id="0"/>
    </w:p>
    <w:p w:rsidR="002F5B32" w:rsidRPr="009646F8" w:rsidRDefault="002F5B32" w:rsidP="002F5B32">
      <w:pPr>
        <w:numPr>
          <w:ilvl w:val="0"/>
          <w:numId w:val="5"/>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 Quels sont vos résultats financiers depuis 3 ans ?</w:t>
      </w:r>
    </w:p>
    <w:p w:rsidR="002F5B32" w:rsidRPr="009646F8" w:rsidRDefault="002F5B32" w:rsidP="002F5B32">
      <w:pPr>
        <w:autoSpaceDE w:val="0"/>
        <w:autoSpaceDN w:val="0"/>
        <w:spacing w:after="0" w:line="240" w:lineRule="auto"/>
        <w:jc w:val="both"/>
        <w:rPr>
          <w:rFonts w:asciiTheme="majorBidi" w:hAnsiTheme="majorBidi" w:cstheme="majorBidi"/>
          <w:b/>
          <w:sz w:val="24"/>
          <w:szCs w:val="24"/>
        </w:rPr>
      </w:pP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Chiffre d’Affaires (C.A), valeur ajoutée, résultat net, ...</w:t>
      </w: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sz w:val="24"/>
          <w:szCs w:val="24"/>
        </w:rPr>
        <w:t xml:space="preserve">Maîtrise des budgets de fonctionnement, d’investissement, </w:t>
      </w: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b/>
          <w:sz w:val="24"/>
          <w:szCs w:val="24"/>
        </w:rPr>
      </w:pPr>
      <w:r w:rsidRPr="009646F8">
        <w:rPr>
          <w:rFonts w:asciiTheme="majorBidi" w:hAnsiTheme="majorBidi" w:cstheme="majorBidi"/>
          <w:sz w:val="24"/>
          <w:szCs w:val="24"/>
        </w:rPr>
        <w:t>Maîtrise des coûts,</w:t>
      </w:r>
    </w:p>
    <w:p w:rsidR="002F5B32" w:rsidRPr="009646F8" w:rsidRDefault="002F5B32" w:rsidP="002F5B32">
      <w:pPr>
        <w:numPr>
          <w:ilvl w:val="0"/>
          <w:numId w:val="6"/>
        </w:numPr>
        <w:autoSpaceDE w:val="0"/>
        <w:autoSpaceDN w:val="0"/>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Principaux indicateurs financiers.</w:t>
      </w: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1026A8" w:rsidRPr="009646F8" w:rsidRDefault="001026A8" w:rsidP="001026A8">
      <w:pPr>
        <w:autoSpaceDE w:val="0"/>
        <w:autoSpaceDN w:val="0"/>
        <w:spacing w:after="0" w:line="240" w:lineRule="auto"/>
        <w:jc w:val="both"/>
        <w:rPr>
          <w:rFonts w:asciiTheme="majorBidi" w:hAnsiTheme="majorBidi" w:cstheme="majorBidi"/>
          <w:sz w:val="24"/>
          <w:szCs w:val="24"/>
        </w:rPr>
      </w:pPr>
    </w:p>
    <w:p w:rsidR="002F5B32" w:rsidRPr="009646F8" w:rsidRDefault="002F5B32" w:rsidP="002F5B32">
      <w:pPr>
        <w:numPr>
          <w:ilvl w:val="12"/>
          <w:numId w:val="0"/>
        </w:numPr>
        <w:jc w:val="center"/>
        <w:rPr>
          <w:rFonts w:asciiTheme="majorBidi" w:hAnsiTheme="majorBidi" w:cstheme="majorBidi"/>
          <w:b/>
          <w:caps/>
          <w:sz w:val="24"/>
          <w:szCs w:val="24"/>
        </w:rPr>
      </w:pPr>
      <w:r w:rsidRPr="009646F8">
        <w:rPr>
          <w:rFonts w:asciiTheme="majorBidi" w:hAnsiTheme="majorBidi" w:cstheme="majorBidi"/>
          <w:b/>
          <w:caps/>
          <w:sz w:val="24"/>
          <w:szCs w:val="24"/>
        </w:rPr>
        <w:t>RECOMMANDATIONS PRELIMINAIRES</w:t>
      </w:r>
    </w:p>
    <w:p w:rsidR="009D5413" w:rsidRPr="009646F8" w:rsidRDefault="009D5413" w:rsidP="002F5B32">
      <w:pPr>
        <w:numPr>
          <w:ilvl w:val="12"/>
          <w:numId w:val="0"/>
        </w:numPr>
        <w:jc w:val="center"/>
        <w:rPr>
          <w:rFonts w:asciiTheme="majorBidi" w:hAnsiTheme="majorBidi" w:cstheme="majorBidi"/>
          <w:b/>
          <w:caps/>
          <w:sz w:val="24"/>
          <w:szCs w:val="24"/>
        </w:rPr>
      </w:pP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Répondre de manière la plus </w:t>
      </w:r>
      <w:r w:rsidRPr="009646F8">
        <w:rPr>
          <w:rFonts w:asciiTheme="majorBidi" w:hAnsiTheme="majorBidi" w:cstheme="majorBidi"/>
          <w:b/>
          <w:color w:val="auto"/>
        </w:rPr>
        <w:t>factuelle</w:t>
      </w:r>
      <w:r w:rsidRPr="009646F8">
        <w:rPr>
          <w:rFonts w:asciiTheme="majorBidi" w:hAnsiTheme="majorBidi" w:cstheme="majorBidi"/>
          <w:color w:val="auto"/>
        </w:rPr>
        <w:t xml:space="preserve"> et </w:t>
      </w:r>
      <w:r w:rsidRPr="009646F8">
        <w:rPr>
          <w:rFonts w:asciiTheme="majorBidi" w:hAnsiTheme="majorBidi" w:cstheme="majorBidi"/>
          <w:b/>
          <w:color w:val="auto"/>
        </w:rPr>
        <w:t>quantitative</w:t>
      </w:r>
      <w:r w:rsidRPr="009646F8">
        <w:rPr>
          <w:rFonts w:asciiTheme="majorBidi" w:hAnsiTheme="majorBidi" w:cstheme="majorBidi"/>
          <w:color w:val="auto"/>
        </w:rPr>
        <w:t xml:space="preserve"> possible, en mentionnant tous les éléments dont l’existence pourra être vérifiée sur place par un évaluateur. Préciser, chaque fois que cela est possible, comment l’organisme tient compte de son expérience pour progresser. </w:t>
      </w: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Pour les chapitres 1 à 5, répondre :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b/>
          <w:color w:val="auto"/>
        </w:rPr>
        <w:t>En</w:t>
      </w:r>
      <w:r w:rsidR="002F5B32" w:rsidRPr="009646F8">
        <w:rPr>
          <w:rFonts w:asciiTheme="majorBidi" w:hAnsiTheme="majorBidi" w:cstheme="majorBidi"/>
          <w:b/>
          <w:color w:val="auto"/>
        </w:rPr>
        <w:t xml:space="preserve"> décrivant pour chaque question une ou des approches</w:t>
      </w:r>
      <w:r w:rsidR="002F5B32" w:rsidRPr="009646F8">
        <w:rPr>
          <w:rFonts w:asciiTheme="majorBidi" w:hAnsiTheme="majorBidi" w:cstheme="majorBidi"/>
          <w:color w:val="auto"/>
        </w:rPr>
        <w:t xml:space="preserve"> (manière par laquelle quelque chose est amenée à se réaliser) </w:t>
      </w:r>
      <w:r w:rsidR="002F5B32" w:rsidRPr="009646F8">
        <w:rPr>
          <w:rFonts w:asciiTheme="majorBidi" w:hAnsiTheme="majorBidi" w:cstheme="majorBidi"/>
          <w:b/>
          <w:color w:val="auto"/>
        </w:rPr>
        <w:t>clé et le déploiement associé</w:t>
      </w:r>
      <w:r w:rsidR="002F5B32" w:rsidRPr="009646F8">
        <w:rPr>
          <w:rFonts w:asciiTheme="majorBidi" w:hAnsiTheme="majorBidi" w:cstheme="majorBidi"/>
          <w:b/>
          <w:bCs/>
          <w:color w:val="auto"/>
        </w:rPr>
        <w:t xml:space="preserve">,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color w:val="auto"/>
        </w:rPr>
        <w:t>En</w:t>
      </w:r>
      <w:r w:rsidR="002F5B32" w:rsidRPr="009646F8">
        <w:rPr>
          <w:rFonts w:asciiTheme="majorBidi" w:hAnsiTheme="majorBidi" w:cstheme="majorBidi"/>
          <w:color w:val="auto"/>
        </w:rPr>
        <w:t xml:space="preserve"> précisant, chaque fois que cela est possible, les méthodes mises en œuvre ainsi que leur périodicité et leurs champs d’application,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color w:val="auto"/>
        </w:rPr>
        <w:t>En</w:t>
      </w:r>
      <w:r w:rsidR="002F5B32" w:rsidRPr="009646F8">
        <w:rPr>
          <w:rFonts w:asciiTheme="majorBidi" w:hAnsiTheme="majorBidi" w:cstheme="majorBidi"/>
          <w:color w:val="auto"/>
        </w:rPr>
        <w:t xml:space="preserve"> montrant, chaque fois que c’est le cas, comment l’examen critique de l’efficacité des méthodes mises en œuvre permet de les remettre en cause et de les améliorer régulièrement. </w:t>
      </w:r>
    </w:p>
    <w:p w:rsidR="002F5B32" w:rsidRPr="009646F8" w:rsidRDefault="00C82987" w:rsidP="004F58C4">
      <w:pPr>
        <w:pStyle w:val="Default"/>
        <w:numPr>
          <w:ilvl w:val="0"/>
          <w:numId w:val="24"/>
        </w:numPr>
        <w:spacing w:line="360" w:lineRule="auto"/>
        <w:jc w:val="both"/>
        <w:rPr>
          <w:rFonts w:asciiTheme="majorBidi" w:hAnsiTheme="majorBidi" w:cstheme="majorBidi"/>
          <w:color w:val="auto"/>
        </w:rPr>
      </w:pPr>
      <w:r w:rsidRPr="009646F8">
        <w:rPr>
          <w:rFonts w:asciiTheme="majorBidi" w:hAnsiTheme="majorBidi" w:cstheme="majorBidi"/>
          <w:color w:val="auto"/>
        </w:rPr>
        <w:t>En</w:t>
      </w:r>
      <w:r w:rsidR="002F5B32" w:rsidRPr="009646F8">
        <w:rPr>
          <w:rFonts w:asciiTheme="majorBidi" w:hAnsiTheme="majorBidi" w:cstheme="majorBidi"/>
          <w:color w:val="auto"/>
        </w:rPr>
        <w:t xml:space="preserve"> intégrant chaque fois que possible des éléments chiffrés, graphiques, tableaux, etc.…, </w:t>
      </w:r>
    </w:p>
    <w:p w:rsidR="002F5B32" w:rsidRPr="009646F8" w:rsidRDefault="002F5B32" w:rsidP="004F58C4">
      <w:pPr>
        <w:pStyle w:val="Default"/>
        <w:spacing w:line="360" w:lineRule="auto"/>
        <w:jc w:val="both"/>
        <w:rPr>
          <w:rFonts w:asciiTheme="majorBidi" w:hAnsiTheme="majorBidi" w:cstheme="majorBidi"/>
          <w:color w:val="auto"/>
        </w:rPr>
      </w:pP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Pour les chapitres de résultats (6 à 9), répondre chaque fois que possible : </w:t>
      </w:r>
    </w:p>
    <w:p w:rsidR="002F5B32" w:rsidRPr="009646F8" w:rsidRDefault="00C82987" w:rsidP="004F58C4">
      <w:pPr>
        <w:pStyle w:val="Default"/>
        <w:numPr>
          <w:ilvl w:val="0"/>
          <w:numId w:val="25"/>
        </w:numPr>
        <w:spacing w:line="360" w:lineRule="auto"/>
        <w:jc w:val="both"/>
        <w:rPr>
          <w:rFonts w:asciiTheme="majorBidi" w:hAnsiTheme="majorBidi" w:cstheme="majorBidi"/>
          <w:color w:val="auto"/>
        </w:rPr>
      </w:pPr>
      <w:r w:rsidRPr="009646F8">
        <w:rPr>
          <w:rFonts w:asciiTheme="majorBidi" w:hAnsiTheme="majorBidi" w:cstheme="majorBidi"/>
          <w:color w:val="auto"/>
        </w:rPr>
        <w:t>Avec</w:t>
      </w:r>
      <w:r w:rsidR="002F5B32" w:rsidRPr="009646F8">
        <w:rPr>
          <w:rFonts w:asciiTheme="majorBidi" w:hAnsiTheme="majorBidi" w:cstheme="majorBidi"/>
          <w:color w:val="auto"/>
        </w:rPr>
        <w:t xml:space="preserve"> des éléments chiffrés (et commentés). </w:t>
      </w:r>
    </w:p>
    <w:p w:rsidR="002F5B32" w:rsidRPr="009646F8" w:rsidRDefault="002F5B32" w:rsidP="004F58C4">
      <w:pPr>
        <w:pStyle w:val="Default"/>
        <w:numPr>
          <w:ilvl w:val="0"/>
          <w:numId w:val="25"/>
        </w:numPr>
        <w:spacing w:line="360" w:lineRule="auto"/>
        <w:jc w:val="both"/>
        <w:rPr>
          <w:rFonts w:asciiTheme="majorBidi" w:hAnsiTheme="majorBidi" w:cstheme="majorBidi"/>
          <w:color w:val="auto"/>
        </w:rPr>
      </w:pPr>
      <w:r w:rsidRPr="009646F8">
        <w:rPr>
          <w:rFonts w:asciiTheme="majorBidi" w:hAnsiTheme="majorBidi" w:cstheme="majorBidi"/>
          <w:color w:val="auto"/>
        </w:rPr>
        <w:t xml:space="preserve">En comparant les résultats de l’Organisation à ceux d’autres organisations du même type </w:t>
      </w:r>
    </w:p>
    <w:p w:rsidR="002F5B32" w:rsidRPr="009646F8" w:rsidRDefault="002F5B32" w:rsidP="004F58C4">
      <w:pPr>
        <w:pStyle w:val="Default"/>
        <w:spacing w:line="360" w:lineRule="auto"/>
        <w:ind w:left="720"/>
        <w:jc w:val="both"/>
        <w:rPr>
          <w:rFonts w:asciiTheme="majorBidi" w:hAnsiTheme="majorBidi" w:cstheme="majorBidi"/>
          <w:color w:val="auto"/>
        </w:rPr>
      </w:pP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Il vous est demandé de présenter le dossier en répondant aux questions, dans l'ordre du questionnaire du référentiel, et de ne pas dépasser 30 pages (50 pour les Organisations de plus de 500 personnes) pour l'ensemble des chapitres 1 à 9 du référentiel. Les réponses ne feront pas référence à des documents annexes pour des raisons d'homogénéité entre les candidats. La cotation de votre dossier sera effectuée sur les seules réponses aux chapitres 1 à 9. </w:t>
      </w:r>
    </w:p>
    <w:p w:rsidR="002F5B32" w:rsidRPr="009646F8" w:rsidRDefault="002F5B32" w:rsidP="004F58C4">
      <w:pPr>
        <w:pStyle w:val="Default"/>
        <w:spacing w:line="360" w:lineRule="auto"/>
        <w:jc w:val="both"/>
        <w:rPr>
          <w:rFonts w:asciiTheme="majorBidi" w:hAnsiTheme="majorBidi" w:cstheme="majorBidi"/>
          <w:color w:val="auto"/>
        </w:rPr>
      </w:pPr>
      <w:r w:rsidRPr="009646F8">
        <w:rPr>
          <w:rFonts w:asciiTheme="majorBidi" w:hAnsiTheme="majorBidi" w:cstheme="majorBidi"/>
          <w:color w:val="auto"/>
        </w:rPr>
        <w:t xml:space="preserve">Pour chacune des questions posées, il est demandé </w:t>
      </w:r>
      <w:r w:rsidRPr="009646F8">
        <w:rPr>
          <w:rFonts w:asciiTheme="majorBidi" w:hAnsiTheme="majorBidi" w:cstheme="majorBidi"/>
          <w:b/>
          <w:color w:val="auto"/>
        </w:rPr>
        <w:t xml:space="preserve">d'indiquer uniquement des faits quantifiables </w:t>
      </w:r>
      <w:r w:rsidRPr="009646F8">
        <w:rPr>
          <w:rFonts w:asciiTheme="majorBidi" w:hAnsiTheme="majorBidi" w:cstheme="majorBidi"/>
          <w:color w:val="auto"/>
        </w:rPr>
        <w:t xml:space="preserve">dont l'existence peut être vérifiée par un évaluateur. </w:t>
      </w:r>
    </w:p>
    <w:p w:rsidR="002F5B32" w:rsidRPr="009646F8" w:rsidRDefault="002F5B32" w:rsidP="004F58C4">
      <w:pPr>
        <w:numPr>
          <w:ilvl w:val="12"/>
          <w:numId w:val="0"/>
        </w:numPr>
        <w:spacing w:after="0" w:line="360" w:lineRule="auto"/>
        <w:jc w:val="both"/>
        <w:rPr>
          <w:rFonts w:asciiTheme="majorBidi" w:hAnsiTheme="majorBidi" w:cstheme="majorBidi"/>
          <w:sz w:val="24"/>
          <w:szCs w:val="24"/>
        </w:rPr>
      </w:pPr>
      <w:r w:rsidRPr="009646F8">
        <w:rPr>
          <w:rFonts w:asciiTheme="majorBidi" w:hAnsiTheme="majorBidi" w:cstheme="majorBidi"/>
          <w:sz w:val="24"/>
          <w:szCs w:val="24"/>
        </w:rPr>
        <w:t>La police utilisée ne doit pas être inférieure à 10.</w:t>
      </w: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35478C" w:rsidRPr="009646F8" w:rsidRDefault="0035478C"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2F5B32">
      <w:pPr>
        <w:numPr>
          <w:ilvl w:val="12"/>
          <w:numId w:val="0"/>
        </w:numPr>
        <w:jc w:val="both"/>
        <w:rPr>
          <w:rFonts w:asciiTheme="majorBidi" w:hAnsiTheme="majorBidi" w:cstheme="majorBidi"/>
          <w:b/>
          <w:i/>
          <w:caps/>
          <w:sz w:val="24"/>
          <w:szCs w:val="24"/>
          <w:u w:val="single"/>
        </w:rPr>
      </w:pPr>
    </w:p>
    <w:p w:rsidR="002F5B32" w:rsidRPr="009646F8" w:rsidRDefault="002F5B32" w:rsidP="004F58C4">
      <w:pPr>
        <w:numPr>
          <w:ilvl w:val="12"/>
          <w:numId w:val="0"/>
        </w:numPr>
        <w:jc w:val="center"/>
        <w:rPr>
          <w:rFonts w:asciiTheme="majorBidi" w:hAnsiTheme="majorBidi" w:cstheme="majorBidi"/>
          <w:b/>
          <w:caps/>
          <w:sz w:val="24"/>
          <w:szCs w:val="24"/>
        </w:rPr>
      </w:pPr>
      <w:r w:rsidRPr="009646F8">
        <w:rPr>
          <w:rFonts w:asciiTheme="majorBidi" w:hAnsiTheme="majorBidi" w:cstheme="majorBidi"/>
          <w:b/>
          <w:caps/>
          <w:sz w:val="24"/>
          <w:szCs w:val="24"/>
        </w:rPr>
        <w:lastRenderedPageBreak/>
        <w:t>RECOMMANDATIONS Particulières</w:t>
      </w:r>
    </w:p>
    <w:p w:rsidR="002F5B32" w:rsidRPr="009646F8" w:rsidRDefault="002F5B32" w:rsidP="002F5B32">
      <w:pPr>
        <w:pStyle w:val="Default"/>
        <w:jc w:val="center"/>
        <w:rPr>
          <w:rFonts w:asciiTheme="majorBidi" w:hAnsiTheme="majorBidi" w:cstheme="majorBidi"/>
          <w:i/>
          <w:color w:val="auto"/>
        </w:rPr>
      </w:pPr>
      <w:r w:rsidRPr="009646F8">
        <w:rPr>
          <w:rFonts w:asciiTheme="majorBidi" w:hAnsiTheme="majorBidi" w:cstheme="majorBidi"/>
          <w:i/>
          <w:color w:val="auto"/>
        </w:rPr>
        <w:t>Ne concerne que les filiales ou établissements ou services publics non marchands</w:t>
      </w:r>
    </w:p>
    <w:p w:rsidR="002F5B32" w:rsidRPr="009646F8" w:rsidRDefault="002F5B32" w:rsidP="002F5B32">
      <w:pPr>
        <w:pStyle w:val="Default"/>
        <w:rPr>
          <w:rFonts w:asciiTheme="majorBidi" w:hAnsiTheme="majorBidi" w:cstheme="majorBidi"/>
          <w:i/>
          <w:iCs/>
        </w:rPr>
      </w:pPr>
    </w:p>
    <w:p w:rsidR="002F5B32" w:rsidRPr="009646F8" w:rsidRDefault="002F5B32" w:rsidP="002F5B32">
      <w:pPr>
        <w:pStyle w:val="Default"/>
        <w:jc w:val="both"/>
        <w:rPr>
          <w:rFonts w:asciiTheme="majorBidi" w:hAnsiTheme="majorBidi" w:cstheme="majorBidi"/>
          <w:b/>
          <w:color w:val="auto"/>
        </w:rPr>
      </w:pPr>
      <w:r w:rsidRPr="009646F8">
        <w:rPr>
          <w:rFonts w:asciiTheme="majorBidi" w:hAnsiTheme="majorBidi" w:cstheme="majorBidi"/>
          <w:b/>
          <w:color w:val="auto"/>
        </w:rPr>
        <w:t xml:space="preserve">Il est impératif de préciser le périmètre de l’organisme qui concourt et les activités et fonctions dont il assume l’entière responsabilité. </w:t>
      </w:r>
    </w:p>
    <w:p w:rsidR="002F5B32" w:rsidRPr="009646F8" w:rsidRDefault="002F5B32" w:rsidP="002F5B32">
      <w:pPr>
        <w:pStyle w:val="Default"/>
        <w:jc w:val="both"/>
        <w:rPr>
          <w:rFonts w:asciiTheme="majorBidi" w:hAnsiTheme="majorBidi" w:cstheme="majorBidi"/>
          <w:b/>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A) Si une activité ou une fonction n’est pas exécutée par l’organisme, ou ne l’est que partiellement, il revient au candidat de le mentionner dans ses réponses aux questions correspondantes, afin que l’évaluation tienne compte de cette situation, sans le défavoriser.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B) Cependant, et si c’est le cas, il devra clairement décrire les interfaces existantes entre son organisme et celle chargée de cette activité, ainsi que les actions qui en résultent dans la filiale ou dans l’établissement.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Quelques exemples :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1) Si la politique et la stratégie de l’organisme sont élaborées par l’organisme de tutelle, le candidat doit montrer s’il participe à leurs élaborations, sinon qu’il a connaissance des éléments de cette politique et de cette stratégie, et que ses propres objectifs sont cohérents et concourent à la réussite de cette politique et de cette stratégie.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2) Si la mesure de la satisfaction des clients n’est pas effectuée par l’organisme mais par un service du siège, le candidat doit montrer qu’il est informé :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des résultats de ces mesures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des réclamations le concernant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et qu’il exploite localement ces résultats pour mener des actions d’amélioration, voire qu’il a participé à l’élaboration des questionnaires.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3) Si les objectifs financiers de l’organisme sont élaborés par l’organisme de tutelle dans le cadre d’une stratégie globale, le candidat doit montrer s’il participe à leur élaboration, en particulier à l’établissement de son budget, et comment il participe à l’atteinte des résultats.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4) Si la fonction Recherche &amp; Développement est assurée par un service central, le candidat doit montrer quel est son rôle et sa participation éventuelle en matière de définition, d’essais, et d’industrialisation.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5) Si la fonction « achats » est exécutée par un service central, le candidat doit montrer quel est son rôle éventuel concernant :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la définition des spécifications des produits et services à acheter,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l’approvisionnement,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le contrôle d’entrée, </w:t>
      </w: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 la mesure de performance des fournisseurs, etc. </w:t>
      </w:r>
    </w:p>
    <w:p w:rsidR="002F5B32" w:rsidRPr="009646F8" w:rsidRDefault="002F5B32" w:rsidP="002F5B32">
      <w:pPr>
        <w:pStyle w:val="Default"/>
        <w:jc w:val="both"/>
        <w:rPr>
          <w:rFonts w:asciiTheme="majorBidi" w:hAnsiTheme="majorBidi" w:cstheme="majorBidi"/>
          <w:color w:val="auto"/>
        </w:rPr>
      </w:pPr>
    </w:p>
    <w:p w:rsidR="002F5B32" w:rsidRPr="009646F8" w:rsidRDefault="002F5B32" w:rsidP="002F5B32">
      <w:pPr>
        <w:pStyle w:val="Default"/>
        <w:jc w:val="both"/>
        <w:rPr>
          <w:rFonts w:asciiTheme="majorBidi" w:hAnsiTheme="majorBidi" w:cstheme="majorBidi"/>
          <w:color w:val="auto"/>
        </w:rPr>
      </w:pPr>
      <w:r w:rsidRPr="009646F8">
        <w:rPr>
          <w:rFonts w:asciiTheme="majorBidi" w:hAnsiTheme="majorBidi" w:cstheme="majorBidi"/>
          <w:color w:val="auto"/>
        </w:rPr>
        <w:t xml:space="preserve">6) Si la mesure de satisfaction du personnel est assurée par une direction centrale des ressources humaines, le candidat doit montrer s’il participe à la définition de l’organisation et du contenu des enquêtes de satisfaction, comment il y participe, comment il est informé des résultats de ces enquêtes, comment il en communique les résultats et comment il les exploite pour élaborer un plan d’amélioration. </w:t>
      </w:r>
    </w:p>
    <w:p w:rsidR="002F5B32" w:rsidRPr="009646F8" w:rsidRDefault="002F5B32" w:rsidP="002F5B32">
      <w:pPr>
        <w:numPr>
          <w:ilvl w:val="12"/>
          <w:numId w:val="0"/>
        </w:numPr>
        <w:rPr>
          <w:rFonts w:asciiTheme="majorBidi" w:hAnsiTheme="majorBidi" w:cstheme="majorBidi"/>
          <w:caps/>
          <w:sz w:val="24"/>
          <w:szCs w:val="24"/>
        </w:rPr>
      </w:pPr>
    </w:p>
    <w:p w:rsidR="00453AB9" w:rsidRPr="009646F8" w:rsidRDefault="00453AB9" w:rsidP="002F5B32">
      <w:pPr>
        <w:numPr>
          <w:ilvl w:val="12"/>
          <w:numId w:val="0"/>
        </w:numPr>
        <w:rPr>
          <w:rFonts w:asciiTheme="majorBidi" w:hAnsiTheme="majorBidi" w:cstheme="majorBidi"/>
          <w:caps/>
          <w:sz w:val="24"/>
          <w:szCs w:val="24"/>
        </w:rPr>
      </w:pPr>
    </w:p>
    <w:p w:rsidR="00491349" w:rsidRPr="009646F8" w:rsidRDefault="00491349" w:rsidP="00491349">
      <w:pPr>
        <w:numPr>
          <w:ilvl w:val="12"/>
          <w:numId w:val="0"/>
        </w:numPr>
        <w:jc w:val="center"/>
        <w:rPr>
          <w:rFonts w:asciiTheme="majorBidi" w:hAnsiTheme="majorBidi" w:cstheme="majorBidi"/>
          <w:b/>
          <w:caps/>
          <w:sz w:val="24"/>
          <w:szCs w:val="24"/>
        </w:rPr>
      </w:pPr>
      <w:r w:rsidRPr="009646F8">
        <w:rPr>
          <w:rFonts w:asciiTheme="majorBidi" w:hAnsiTheme="majorBidi" w:cstheme="majorBidi"/>
          <w:b/>
          <w:caps/>
          <w:sz w:val="24"/>
          <w:szCs w:val="24"/>
        </w:rPr>
        <w:lastRenderedPageBreak/>
        <w:t xml:space="preserve">LE REFERENTIEL dU PRIX ALGERIEN DE LA QUALITE </w:t>
      </w:r>
    </w:p>
    <w:p w:rsidR="00491349" w:rsidRPr="009646F8" w:rsidRDefault="00491349" w:rsidP="00491349">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ENGAGEMENT DE LA DIRECTION</w:t>
      </w: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L’équipe de direction est le moteur de la Démarche Qualité de l’organisme. (L’équipe de Direction comprend le dirigeant et ceux qui lui rapportent directement).</w:t>
      </w:r>
    </w:p>
    <w:p w:rsidR="00E64496" w:rsidRPr="009646F8" w:rsidRDefault="00E64496" w:rsidP="00E64496">
      <w:pPr>
        <w:spacing w:after="0" w:line="240" w:lineRule="auto"/>
        <w:jc w:val="both"/>
        <w:rPr>
          <w:rFonts w:asciiTheme="majorBidi" w:hAnsiTheme="majorBidi" w:cstheme="majorBidi"/>
          <w:sz w:val="24"/>
          <w:szCs w:val="24"/>
        </w:rPr>
      </w:pPr>
    </w:p>
    <w:p w:rsidR="00491349" w:rsidRPr="00E64496" w:rsidRDefault="00491349" w:rsidP="00E64496">
      <w:pPr>
        <w:pStyle w:val="Paragraphedeliste"/>
        <w:numPr>
          <w:ilvl w:val="1"/>
          <w:numId w:val="45"/>
        </w:numPr>
        <w:spacing w:after="0" w:line="240" w:lineRule="auto"/>
        <w:jc w:val="both"/>
        <w:rPr>
          <w:rFonts w:asciiTheme="majorBidi" w:hAnsiTheme="majorBidi" w:cstheme="majorBidi"/>
          <w:b/>
          <w:sz w:val="24"/>
          <w:szCs w:val="24"/>
        </w:rPr>
      </w:pPr>
      <w:r w:rsidRPr="00E64496">
        <w:rPr>
          <w:rFonts w:asciiTheme="majorBidi" w:hAnsiTheme="majorBidi" w:cstheme="majorBidi"/>
          <w:b/>
          <w:sz w:val="24"/>
          <w:szCs w:val="24"/>
        </w:rPr>
        <w:t xml:space="preserve">Comment la direction entraîne la démarche Qualité </w:t>
      </w:r>
      <w:r w:rsidR="003C6642" w:rsidRPr="00E64496">
        <w:rPr>
          <w:rFonts w:asciiTheme="majorBidi" w:hAnsiTheme="majorBidi" w:cstheme="majorBidi"/>
          <w:b/>
          <w:sz w:val="24"/>
          <w:szCs w:val="24"/>
        </w:rPr>
        <w:t>de l’organisme</w:t>
      </w:r>
      <w:r w:rsidRPr="00E64496">
        <w:rPr>
          <w:rFonts w:asciiTheme="majorBidi" w:hAnsiTheme="majorBidi" w:cstheme="majorBidi"/>
          <w:b/>
          <w:sz w:val="24"/>
          <w:szCs w:val="24"/>
        </w:rPr>
        <w:t> (implication – allocation de ressources) ?</w:t>
      </w:r>
    </w:p>
    <w:p w:rsidR="00E64496" w:rsidRPr="00E64496" w:rsidRDefault="00E64496" w:rsidP="00E64496">
      <w:pPr>
        <w:pStyle w:val="Paragraphedeliste"/>
        <w:spacing w:after="0" w:line="240" w:lineRule="auto"/>
        <w:ind w:left="450"/>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les actions lancées par l’équipe de Direction afin de déployer la Démarche Qualité et comment elles sont exécutées, dans un esprit d’amélioration permanente et d’implication de tout le personnel. </w:t>
      </w:r>
    </w:p>
    <w:p w:rsidR="00E64496" w:rsidRPr="009646F8" w:rsidRDefault="00E64496" w:rsidP="00E64496">
      <w:pPr>
        <w:spacing w:after="0" w:line="240" w:lineRule="auto"/>
        <w:jc w:val="both"/>
        <w:rPr>
          <w:rFonts w:asciiTheme="majorBidi" w:hAnsiTheme="majorBidi" w:cstheme="majorBidi"/>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Ces actions comprennent notamment : </w:t>
      </w:r>
    </w:p>
    <w:p w:rsidR="00E64496" w:rsidRPr="009646F8" w:rsidRDefault="00E64496" w:rsidP="00E64496">
      <w:pPr>
        <w:spacing w:after="0" w:line="240" w:lineRule="auto"/>
        <w:jc w:val="both"/>
        <w:rPr>
          <w:rFonts w:asciiTheme="majorBidi" w:hAnsiTheme="majorBidi" w:cstheme="majorBidi"/>
          <w:sz w:val="24"/>
          <w:szCs w:val="24"/>
        </w:rPr>
      </w:pPr>
    </w:p>
    <w:p w:rsidR="00491349" w:rsidRPr="009646F8" w:rsidRDefault="00491349"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L’organisation et le pilotage de la Démarche Qualité,</w:t>
      </w:r>
    </w:p>
    <w:p w:rsidR="00491349" w:rsidRPr="009646F8" w:rsidRDefault="00491349"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Le comportement de l’équipe dirigeante et des autre cadres et animateurs pour la mise en place et l’encrage d’une culture de qualité au sein de l’organisme, engagement du top management dans la réussite des initiatives d’amélioration continue, la prise en charge des attentes des clients, de l’administration (au sens réglementation</w:t>
      </w:r>
      <w:r w:rsidR="00D670EE" w:rsidRPr="009646F8">
        <w:rPr>
          <w:rFonts w:asciiTheme="majorBidi" w:hAnsiTheme="majorBidi" w:cstheme="majorBidi"/>
          <w:sz w:val="24"/>
          <w:szCs w:val="24"/>
        </w:rPr>
        <w:t>),</w:t>
      </w:r>
      <w:r w:rsidRPr="009646F8">
        <w:rPr>
          <w:rFonts w:asciiTheme="majorBidi" w:hAnsiTheme="majorBidi" w:cstheme="majorBidi"/>
          <w:sz w:val="24"/>
          <w:szCs w:val="24"/>
        </w:rPr>
        <w:t xml:space="preserve"> des employés, des </w:t>
      </w:r>
      <w:r w:rsidR="00D670EE" w:rsidRPr="009646F8">
        <w:rPr>
          <w:rFonts w:asciiTheme="majorBidi" w:hAnsiTheme="majorBidi" w:cstheme="majorBidi"/>
          <w:sz w:val="24"/>
          <w:szCs w:val="24"/>
        </w:rPr>
        <w:t>actionnaires et des</w:t>
      </w:r>
      <w:r w:rsidRPr="009646F8">
        <w:rPr>
          <w:rFonts w:asciiTheme="majorBidi" w:hAnsiTheme="majorBidi" w:cstheme="majorBidi"/>
          <w:sz w:val="24"/>
          <w:szCs w:val="24"/>
        </w:rPr>
        <w:t xml:space="preserve"> fournisseurs </w:t>
      </w:r>
    </w:p>
    <w:p w:rsidR="00491349" w:rsidRPr="009646F8" w:rsidRDefault="00491349" w:rsidP="00491349">
      <w:pPr>
        <w:spacing w:after="0" w:line="240" w:lineRule="auto"/>
        <w:ind w:left="1106"/>
        <w:jc w:val="both"/>
        <w:rPr>
          <w:rFonts w:asciiTheme="majorBidi" w:hAnsiTheme="majorBidi" w:cstheme="majorBidi"/>
          <w:sz w:val="24"/>
          <w:szCs w:val="24"/>
        </w:rPr>
      </w:pPr>
    </w:p>
    <w:p w:rsidR="00491349" w:rsidRPr="009646F8" w:rsidRDefault="00491349" w:rsidP="00491349">
      <w:pPr>
        <w:numPr>
          <w:ilvl w:val="12"/>
          <w:numId w:val="0"/>
        </w:numPr>
        <w:jc w:val="both"/>
        <w:rPr>
          <w:rFonts w:asciiTheme="majorBidi" w:hAnsiTheme="majorBidi" w:cstheme="majorBidi"/>
          <w:b/>
          <w:sz w:val="24"/>
          <w:szCs w:val="24"/>
        </w:rPr>
      </w:pPr>
      <w:r w:rsidRPr="009646F8">
        <w:rPr>
          <w:rFonts w:asciiTheme="majorBidi" w:hAnsiTheme="majorBidi" w:cstheme="majorBidi"/>
          <w:b/>
          <w:sz w:val="24"/>
          <w:szCs w:val="24"/>
        </w:rPr>
        <w:t xml:space="preserve">1-2 Comment le top management et son équipe donnent-t-ils l’exemple par des actions en internes et en externes ? </w:t>
      </w:r>
    </w:p>
    <w:p w:rsidR="00491349" w:rsidRPr="009646F8"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comment le top management et l’équipe de Direction montre qu’ils sont convaincus des valeurs de la Démarche d’amélioration continue de la Qualité et qu’ils les </w:t>
      </w:r>
      <w:r w:rsidR="007971FD" w:rsidRPr="009646F8">
        <w:rPr>
          <w:rFonts w:asciiTheme="majorBidi" w:hAnsiTheme="majorBidi" w:cstheme="majorBidi"/>
          <w:sz w:val="24"/>
          <w:szCs w:val="24"/>
        </w:rPr>
        <w:t>appliquent au</w:t>
      </w:r>
      <w:r w:rsidRPr="009646F8">
        <w:rPr>
          <w:rFonts w:asciiTheme="majorBidi" w:hAnsiTheme="majorBidi" w:cstheme="majorBidi"/>
          <w:sz w:val="24"/>
          <w:szCs w:val="24"/>
        </w:rPr>
        <w:t xml:space="preserve"> quotidien. Pour ce faire, le top management et l’équipe de Direction peuvent, par exemple : </w:t>
      </w:r>
    </w:p>
    <w:p w:rsidR="00491349" w:rsidRPr="009646F8" w:rsidRDefault="00491349"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 xml:space="preserve">Se former et animer les actions de formation à la démarche d’amélioration continue de la Qualité, </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Faire</w:t>
      </w:r>
      <w:r w:rsidR="00491349" w:rsidRPr="009646F8">
        <w:rPr>
          <w:rFonts w:asciiTheme="majorBidi" w:hAnsiTheme="majorBidi" w:cstheme="majorBidi"/>
          <w:sz w:val="24"/>
          <w:szCs w:val="24"/>
        </w:rPr>
        <w:t xml:space="preserve"> preuve de disponibilité et d’écoute,</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Intégrer</w:t>
      </w:r>
      <w:r w:rsidR="00491349" w:rsidRPr="009646F8">
        <w:rPr>
          <w:rFonts w:asciiTheme="majorBidi" w:hAnsiTheme="majorBidi" w:cstheme="majorBidi"/>
          <w:sz w:val="24"/>
          <w:szCs w:val="24"/>
        </w:rPr>
        <w:t xml:space="preserve"> la démarche d’amélioration continue de Qualité dans son propre fonctionnement,</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Consacrer</w:t>
      </w:r>
      <w:r w:rsidR="00491349" w:rsidRPr="009646F8">
        <w:rPr>
          <w:rFonts w:asciiTheme="majorBidi" w:hAnsiTheme="majorBidi" w:cstheme="majorBidi"/>
          <w:sz w:val="24"/>
          <w:szCs w:val="24"/>
        </w:rPr>
        <w:t xml:space="preserve"> une part significative de son temps à la Démarche d’amélioration continue de Qualité,</w:t>
      </w:r>
    </w:p>
    <w:p w:rsidR="00491349" w:rsidRPr="009646F8" w:rsidRDefault="003C6642" w:rsidP="00E64496">
      <w:pPr>
        <w:numPr>
          <w:ilvl w:val="0"/>
          <w:numId w:val="8"/>
        </w:numPr>
        <w:tabs>
          <w:tab w:val="clear" w:pos="360"/>
        </w:tabs>
        <w:spacing w:after="0" w:line="240" w:lineRule="auto"/>
        <w:ind w:left="1106"/>
        <w:jc w:val="both"/>
        <w:rPr>
          <w:rFonts w:asciiTheme="majorBidi" w:hAnsiTheme="majorBidi" w:cstheme="majorBidi"/>
          <w:sz w:val="24"/>
          <w:szCs w:val="24"/>
        </w:rPr>
      </w:pPr>
      <w:r w:rsidRPr="009646F8">
        <w:rPr>
          <w:rFonts w:asciiTheme="majorBidi" w:hAnsiTheme="majorBidi" w:cstheme="majorBidi"/>
          <w:sz w:val="24"/>
          <w:szCs w:val="24"/>
        </w:rPr>
        <w:t>Revoir</w:t>
      </w:r>
      <w:r w:rsidR="00491349" w:rsidRPr="009646F8">
        <w:rPr>
          <w:rFonts w:asciiTheme="majorBidi" w:hAnsiTheme="majorBidi" w:cstheme="majorBidi"/>
          <w:sz w:val="24"/>
          <w:szCs w:val="24"/>
        </w:rPr>
        <w:t xml:space="preserve"> et améliorer l’efficacité de leurs propres conduites.</w:t>
      </w:r>
    </w:p>
    <w:p w:rsidR="00491349" w:rsidRPr="009646F8" w:rsidRDefault="00491349" w:rsidP="00E64496">
      <w:pPr>
        <w:spacing w:after="0" w:line="240" w:lineRule="auto"/>
        <w:ind w:left="1106"/>
        <w:jc w:val="both"/>
        <w:rPr>
          <w:rFonts w:asciiTheme="majorBidi" w:hAnsiTheme="majorBidi" w:cstheme="majorBidi"/>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Ces actions sont à la fois tournées vers « l’interne » pour l’ensemble du personnel de l’organisme et « l’externe » pour les clients, les fournisseurs, les sous-traitants, les organismes de formation, les médias, la collectivité… </w:t>
      </w:r>
    </w:p>
    <w:p w:rsidR="00E64496" w:rsidRPr="009646F8" w:rsidRDefault="00E64496" w:rsidP="00E64496">
      <w:pPr>
        <w:spacing w:after="0" w:line="240" w:lineRule="auto"/>
        <w:jc w:val="both"/>
        <w:rPr>
          <w:rFonts w:asciiTheme="majorBidi" w:hAnsiTheme="majorBidi" w:cstheme="majorBidi"/>
          <w:sz w:val="24"/>
          <w:szCs w:val="24"/>
        </w:rPr>
      </w:pPr>
    </w:p>
    <w:p w:rsidR="00491349" w:rsidRDefault="00491349"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1-3 Comment la direction valorise-t-elle les efforts et les succès Qualité des individus et des équipes ?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Montrer comment l’équipe de Direction reconnaît visiblement les efforts et les succès liés à la Démarche Qualité, par exemple : </w:t>
      </w:r>
    </w:p>
    <w:p w:rsidR="00E64496" w:rsidRPr="009646F8" w:rsidRDefault="00E64496" w:rsidP="00E64496">
      <w:pPr>
        <w:spacing w:after="0" w:line="240" w:lineRule="auto"/>
        <w:jc w:val="both"/>
        <w:rPr>
          <w:rFonts w:asciiTheme="majorBidi" w:hAnsiTheme="majorBidi" w:cstheme="majorBidi"/>
          <w:sz w:val="24"/>
          <w:szCs w:val="24"/>
        </w:rPr>
      </w:pPr>
    </w:p>
    <w:p w:rsidR="00491349" w:rsidRPr="009646F8" w:rsidRDefault="003C6642" w:rsidP="00E64496">
      <w:pPr>
        <w:numPr>
          <w:ilvl w:val="0"/>
          <w:numId w:val="9"/>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Prise</w:t>
      </w:r>
      <w:r w:rsidR="00491349" w:rsidRPr="009646F8">
        <w:rPr>
          <w:rFonts w:asciiTheme="majorBidi" w:hAnsiTheme="majorBidi" w:cstheme="majorBidi"/>
          <w:sz w:val="24"/>
          <w:szCs w:val="24"/>
        </w:rPr>
        <w:t xml:space="preserve"> en compte de l’engagement des personnes dans la Démarche Qualité pour leur évaluation et leur carrière, </w:t>
      </w:r>
    </w:p>
    <w:p w:rsidR="00491349" w:rsidRPr="009646F8" w:rsidRDefault="003C6642" w:rsidP="00E64496">
      <w:pPr>
        <w:numPr>
          <w:ilvl w:val="0"/>
          <w:numId w:val="9"/>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Reconnaissances</w:t>
      </w:r>
      <w:r w:rsidR="00491349" w:rsidRPr="009646F8">
        <w:rPr>
          <w:rFonts w:asciiTheme="majorBidi" w:hAnsiTheme="majorBidi" w:cstheme="majorBidi"/>
          <w:sz w:val="24"/>
          <w:szCs w:val="24"/>
        </w:rPr>
        <w:t xml:space="preserve"> financières,</w:t>
      </w:r>
    </w:p>
    <w:p w:rsidR="00491349" w:rsidRPr="009646F8" w:rsidRDefault="003C6642" w:rsidP="00E64496">
      <w:pPr>
        <w:numPr>
          <w:ilvl w:val="0"/>
          <w:numId w:val="9"/>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Marques</w:t>
      </w:r>
      <w:r w:rsidR="00491349" w:rsidRPr="009646F8">
        <w:rPr>
          <w:rFonts w:asciiTheme="majorBidi" w:hAnsiTheme="majorBidi" w:cstheme="majorBidi"/>
          <w:sz w:val="24"/>
          <w:szCs w:val="24"/>
        </w:rPr>
        <w:t xml:space="preserve"> de considération autres que financières.</w:t>
      </w:r>
    </w:p>
    <w:p w:rsidR="00910C42" w:rsidRPr="009646F8" w:rsidRDefault="00910C42" w:rsidP="00E64496">
      <w:pPr>
        <w:numPr>
          <w:ilvl w:val="12"/>
          <w:numId w:val="0"/>
        </w:numPr>
        <w:spacing w:after="0" w:line="240" w:lineRule="auto"/>
        <w:jc w:val="both"/>
        <w:rPr>
          <w:rFonts w:asciiTheme="majorBidi" w:hAnsiTheme="majorBidi" w:cstheme="majorBidi"/>
          <w:b/>
          <w:i/>
          <w:caps/>
          <w:sz w:val="2"/>
          <w:szCs w:val="2"/>
          <w:u w:val="single"/>
        </w:rPr>
      </w:pPr>
    </w:p>
    <w:p w:rsidR="00E10935" w:rsidRDefault="00E10935" w:rsidP="00491349">
      <w:pPr>
        <w:numPr>
          <w:ilvl w:val="12"/>
          <w:numId w:val="0"/>
        </w:numPr>
        <w:jc w:val="both"/>
        <w:rPr>
          <w:rFonts w:asciiTheme="majorBidi" w:hAnsiTheme="majorBidi" w:cstheme="majorBidi"/>
          <w:b/>
          <w:i/>
          <w:caps/>
          <w:sz w:val="24"/>
          <w:szCs w:val="24"/>
          <w:u w:val="single"/>
        </w:rPr>
      </w:pPr>
    </w:p>
    <w:p w:rsidR="00491349" w:rsidRPr="009646F8" w:rsidRDefault="00491349" w:rsidP="00491349">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II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STRATEGIE ET OBJECTIFS QUALITE</w:t>
      </w:r>
    </w:p>
    <w:p w:rsidR="00491349" w:rsidRDefault="00491349"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2-1 Comment la stratégie qualité est-elle effectivement reliée à la stratégie globale de 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491349" w:rsidRPr="009646F8"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la stratégie de l’organisme et montrer comment elle est construite. </w:t>
      </w:r>
    </w:p>
    <w:p w:rsidR="00491349" w:rsidRPr="009646F8"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stratégie prend en compte les attentes des clients et de ses partenaires. </w:t>
      </w:r>
    </w:p>
    <w:p w:rsidR="00491349"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politique Qualité est définie et contribue à l’atteinte des ambitions stratégiques de l’organisme. </w:t>
      </w:r>
    </w:p>
    <w:p w:rsidR="00E64496" w:rsidRPr="009646F8" w:rsidRDefault="00E64496" w:rsidP="00E64496">
      <w:pPr>
        <w:spacing w:after="0" w:line="240" w:lineRule="auto"/>
        <w:jc w:val="both"/>
        <w:rPr>
          <w:rFonts w:asciiTheme="majorBidi" w:hAnsiTheme="majorBidi" w:cstheme="majorBidi"/>
          <w:bCs/>
          <w:sz w:val="24"/>
          <w:szCs w:val="24"/>
        </w:rPr>
      </w:pPr>
    </w:p>
    <w:p w:rsidR="00491349" w:rsidRDefault="00491349"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2-2 Comment la stratégie Qualité est-elle déployée comme objectif dans toutes les fonctions de </w:t>
      </w:r>
      <w:r w:rsidR="00122CC4" w:rsidRPr="009646F8">
        <w:rPr>
          <w:rFonts w:asciiTheme="majorBidi" w:hAnsiTheme="majorBidi" w:cstheme="majorBidi"/>
          <w:b/>
          <w:sz w:val="24"/>
          <w:szCs w:val="24"/>
        </w:rPr>
        <w:t>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Décrire comment chacune des fonctions de l’organisme (commerciale, administrative, achats, bureau d’études, fabrication…) élabore ses objectifs spécifiques, à tous les niveaux hiérarchiques, à partir de la politique Qualité de l’organisme.</w:t>
      </w:r>
    </w:p>
    <w:p w:rsidR="00E64496" w:rsidRPr="009646F8" w:rsidRDefault="00E64496" w:rsidP="00E64496">
      <w:pPr>
        <w:spacing w:after="0" w:line="240" w:lineRule="auto"/>
        <w:jc w:val="both"/>
        <w:rPr>
          <w:rFonts w:asciiTheme="majorBidi" w:hAnsiTheme="majorBidi" w:cstheme="majorBidi"/>
          <w:sz w:val="24"/>
          <w:szCs w:val="24"/>
        </w:rPr>
      </w:pPr>
    </w:p>
    <w:p w:rsidR="00491349" w:rsidRDefault="00491349"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Montrer comment la Direction de l’organisme s’assure :</w:t>
      </w:r>
    </w:p>
    <w:p w:rsidR="00E64496" w:rsidRPr="009646F8" w:rsidRDefault="00E64496" w:rsidP="00E64496">
      <w:pPr>
        <w:spacing w:after="0" w:line="240" w:lineRule="auto"/>
        <w:jc w:val="both"/>
        <w:rPr>
          <w:rFonts w:asciiTheme="majorBidi" w:hAnsiTheme="majorBidi" w:cstheme="majorBidi"/>
          <w:sz w:val="24"/>
          <w:szCs w:val="24"/>
        </w:rPr>
      </w:pPr>
    </w:p>
    <w:p w:rsidR="00491349" w:rsidRPr="009646F8" w:rsidRDefault="006F3485" w:rsidP="00E64496">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491349" w:rsidRPr="009646F8">
        <w:rPr>
          <w:rFonts w:asciiTheme="majorBidi" w:hAnsiTheme="majorBidi" w:cstheme="majorBidi"/>
          <w:sz w:val="24"/>
          <w:szCs w:val="24"/>
        </w:rPr>
        <w:t xml:space="preserve"> la participation du personnel à la fixation de ses objectifs,  </w:t>
      </w:r>
    </w:p>
    <w:p w:rsidR="00491349" w:rsidRPr="009646F8" w:rsidRDefault="006F3485" w:rsidP="00E64496">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491349" w:rsidRPr="009646F8">
        <w:rPr>
          <w:rFonts w:asciiTheme="majorBidi" w:hAnsiTheme="majorBidi" w:cstheme="majorBidi"/>
          <w:sz w:val="24"/>
          <w:szCs w:val="24"/>
        </w:rPr>
        <w:t xml:space="preserve"> la cohérence entre les objectifs, </w:t>
      </w:r>
    </w:p>
    <w:p w:rsidR="00491349" w:rsidRDefault="006F3485" w:rsidP="00E64496">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491349" w:rsidRPr="009646F8">
        <w:rPr>
          <w:rFonts w:asciiTheme="majorBidi" w:hAnsiTheme="majorBidi" w:cstheme="majorBidi"/>
          <w:sz w:val="24"/>
          <w:szCs w:val="24"/>
        </w:rPr>
        <w:t xml:space="preserve"> l’efficacité de ce déploiement</w:t>
      </w:r>
    </w:p>
    <w:p w:rsidR="00E64496" w:rsidRPr="009646F8" w:rsidRDefault="00E64496" w:rsidP="00E64496">
      <w:pPr>
        <w:spacing w:after="0" w:line="240" w:lineRule="auto"/>
        <w:ind w:left="1498"/>
        <w:jc w:val="both"/>
        <w:rPr>
          <w:rFonts w:asciiTheme="majorBidi" w:hAnsiTheme="majorBidi" w:cstheme="majorBidi"/>
          <w:sz w:val="24"/>
          <w:szCs w:val="24"/>
        </w:rPr>
      </w:pPr>
    </w:p>
    <w:p w:rsidR="00E64496" w:rsidRDefault="00491349" w:rsidP="00E64496">
      <w:pPr>
        <w:numPr>
          <w:ilvl w:val="12"/>
          <w:numId w:val="0"/>
        </w:numPr>
        <w:spacing w:after="0" w:line="240" w:lineRule="auto"/>
        <w:jc w:val="both"/>
        <w:rPr>
          <w:rFonts w:asciiTheme="majorBidi" w:hAnsiTheme="majorBidi" w:cstheme="majorBidi"/>
          <w:i/>
          <w:sz w:val="24"/>
          <w:szCs w:val="24"/>
        </w:rPr>
      </w:pPr>
      <w:r w:rsidRPr="009646F8">
        <w:rPr>
          <w:rFonts w:asciiTheme="majorBidi" w:hAnsiTheme="majorBidi" w:cstheme="majorBidi"/>
          <w:i/>
          <w:sz w:val="24"/>
          <w:szCs w:val="24"/>
        </w:rPr>
        <w:t>(Communication de la stratégie et de ses plans au personnel, bonne compréhension et implication du personnel, accroissement de la satisfaction de la clientèle, amélioration de la productivité)</w:t>
      </w:r>
      <w:r w:rsidR="00E64496">
        <w:rPr>
          <w:rFonts w:asciiTheme="majorBidi" w:hAnsiTheme="majorBidi" w:cstheme="majorBidi"/>
          <w:i/>
          <w:sz w:val="24"/>
          <w:szCs w:val="24"/>
        </w:rPr>
        <w:t>.</w:t>
      </w:r>
    </w:p>
    <w:p w:rsidR="00491349" w:rsidRPr="009646F8" w:rsidRDefault="00491349" w:rsidP="00E64496">
      <w:pPr>
        <w:numPr>
          <w:ilvl w:val="12"/>
          <w:numId w:val="0"/>
        </w:numPr>
        <w:spacing w:after="0" w:line="240" w:lineRule="auto"/>
        <w:jc w:val="both"/>
        <w:rPr>
          <w:rFonts w:asciiTheme="majorBidi" w:hAnsiTheme="majorBidi" w:cstheme="majorBidi"/>
          <w:i/>
          <w:sz w:val="24"/>
          <w:szCs w:val="24"/>
        </w:rPr>
      </w:pPr>
    </w:p>
    <w:p w:rsidR="00491349" w:rsidRDefault="00491349" w:rsidP="00E64496">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2-3 Comment l’organisme améliore sa stratégie et ses plans d’actions ? </w:t>
      </w:r>
    </w:p>
    <w:p w:rsidR="00E64496" w:rsidRPr="009646F8" w:rsidRDefault="00E64496" w:rsidP="00E64496">
      <w:pPr>
        <w:spacing w:after="0" w:line="240" w:lineRule="auto"/>
        <w:jc w:val="both"/>
        <w:rPr>
          <w:rFonts w:asciiTheme="majorBidi" w:hAnsiTheme="majorBidi" w:cstheme="majorBidi"/>
          <w:b/>
          <w:sz w:val="24"/>
          <w:szCs w:val="24"/>
        </w:rPr>
      </w:pPr>
    </w:p>
    <w:p w:rsidR="00491349" w:rsidRDefault="00491349"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l’organisme : </w:t>
      </w:r>
    </w:p>
    <w:p w:rsidR="00E64496" w:rsidRPr="009646F8" w:rsidRDefault="00E64496" w:rsidP="00E64496">
      <w:pPr>
        <w:spacing w:after="0" w:line="240" w:lineRule="auto"/>
        <w:jc w:val="both"/>
        <w:rPr>
          <w:rFonts w:asciiTheme="majorBidi" w:hAnsiTheme="majorBidi" w:cstheme="majorBidi"/>
          <w:bCs/>
          <w:sz w:val="24"/>
          <w:szCs w:val="24"/>
        </w:rPr>
      </w:pPr>
    </w:p>
    <w:p w:rsidR="00491349" w:rsidRPr="009646F8" w:rsidRDefault="006F3485" w:rsidP="00E64496">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Évalue</w:t>
      </w:r>
      <w:r w:rsidR="00491349" w:rsidRPr="009646F8">
        <w:rPr>
          <w:rFonts w:asciiTheme="majorBidi" w:hAnsiTheme="majorBidi" w:cstheme="majorBidi"/>
          <w:bCs/>
          <w:sz w:val="24"/>
          <w:szCs w:val="24"/>
        </w:rPr>
        <w:t xml:space="preserve"> régulièrement l’efficacité de sa stratégie et de ses plans d’actions,</w:t>
      </w:r>
    </w:p>
    <w:p w:rsidR="00491349" w:rsidRPr="009646F8" w:rsidRDefault="006F3485" w:rsidP="00E64496">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Développe</w:t>
      </w:r>
      <w:r w:rsidR="00491349" w:rsidRPr="009646F8">
        <w:rPr>
          <w:rFonts w:asciiTheme="majorBidi" w:hAnsiTheme="majorBidi" w:cstheme="majorBidi"/>
          <w:bCs/>
          <w:sz w:val="24"/>
          <w:szCs w:val="24"/>
        </w:rPr>
        <w:t xml:space="preserve"> régulièrement de nouveaux plans d’actions, dans une perspective d’amélioration continue, </w:t>
      </w:r>
    </w:p>
    <w:p w:rsidR="00491349" w:rsidRPr="009646F8" w:rsidRDefault="006F3485" w:rsidP="00E64496">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Examine</w:t>
      </w:r>
      <w:r w:rsidR="00491349" w:rsidRPr="009646F8">
        <w:rPr>
          <w:rFonts w:asciiTheme="majorBidi" w:hAnsiTheme="majorBidi" w:cstheme="majorBidi"/>
          <w:bCs/>
          <w:sz w:val="24"/>
          <w:szCs w:val="24"/>
        </w:rPr>
        <w:t>, en cas de besoin, la cohérence de sa stratégie et de sa politique Qualité, et les améliore si nécessaire.</w:t>
      </w:r>
    </w:p>
    <w:p w:rsidR="00491349" w:rsidRPr="009646F8" w:rsidRDefault="00491349" w:rsidP="00E64496">
      <w:pPr>
        <w:spacing w:after="0" w:line="240" w:lineRule="auto"/>
        <w:ind w:left="1494"/>
        <w:jc w:val="both"/>
        <w:rPr>
          <w:rFonts w:asciiTheme="majorBidi" w:hAnsiTheme="majorBidi" w:cstheme="majorBidi"/>
          <w:bCs/>
          <w:sz w:val="24"/>
          <w:szCs w:val="24"/>
        </w:rPr>
      </w:pPr>
    </w:p>
    <w:p w:rsidR="002F5B32" w:rsidRDefault="002F5B32" w:rsidP="00E64496">
      <w:pPr>
        <w:numPr>
          <w:ilvl w:val="12"/>
          <w:numId w:val="0"/>
        </w:numPr>
        <w:spacing w:after="0" w:line="240" w:lineRule="auto"/>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II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STRATEGIE ET OBJECTIFS QUALITE</w:t>
      </w:r>
    </w:p>
    <w:p w:rsidR="00E64496" w:rsidRPr="009646F8" w:rsidRDefault="00E64496" w:rsidP="00E64496">
      <w:pPr>
        <w:numPr>
          <w:ilvl w:val="12"/>
          <w:numId w:val="0"/>
        </w:numPr>
        <w:spacing w:after="0" w:line="240" w:lineRule="auto"/>
        <w:jc w:val="both"/>
        <w:rPr>
          <w:rFonts w:asciiTheme="majorBidi" w:hAnsiTheme="majorBidi" w:cstheme="majorBidi"/>
          <w:b/>
          <w:caps/>
          <w:sz w:val="24"/>
          <w:szCs w:val="24"/>
        </w:rPr>
      </w:pPr>
    </w:p>
    <w:p w:rsidR="002F5B32" w:rsidRDefault="002F5B32"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2-1 Comment la stratégie qualité est-elle effectivement reliée à la stratégie globale de 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2F5B32" w:rsidRPr="009646F8" w:rsidRDefault="002F5B32"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la stratégie de l’organisme et montrer comment elle est construite. </w:t>
      </w:r>
    </w:p>
    <w:p w:rsidR="002F5B32" w:rsidRPr="009646F8" w:rsidRDefault="002F5B32"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stratégie prend en compte les attentes des clients et de ses partenaires. </w:t>
      </w:r>
    </w:p>
    <w:p w:rsidR="002F5B32" w:rsidRDefault="002F5B32" w:rsidP="00E64496">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la politique Qualité est définie et contribue à l’atteinte des ambitions stratégiques de l’organisme. </w:t>
      </w:r>
    </w:p>
    <w:p w:rsidR="00E64496" w:rsidRPr="009646F8" w:rsidRDefault="00E64496" w:rsidP="00E64496">
      <w:pPr>
        <w:spacing w:after="0" w:line="240" w:lineRule="auto"/>
        <w:jc w:val="both"/>
        <w:rPr>
          <w:rFonts w:asciiTheme="majorBidi" w:hAnsiTheme="majorBidi" w:cstheme="majorBidi"/>
          <w:bCs/>
          <w:sz w:val="24"/>
          <w:szCs w:val="24"/>
        </w:rPr>
      </w:pPr>
    </w:p>
    <w:p w:rsidR="002F5B32" w:rsidRDefault="002F5B32" w:rsidP="00E64496">
      <w:pPr>
        <w:numPr>
          <w:ilvl w:val="12"/>
          <w:numId w:val="0"/>
        </w:num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2-2 Comment la stratégie Qualité est-elle déployée comme objectif dans toutes les fonctions de </w:t>
      </w:r>
      <w:r w:rsidR="006F3485" w:rsidRPr="009646F8">
        <w:rPr>
          <w:rFonts w:asciiTheme="majorBidi" w:hAnsiTheme="majorBidi" w:cstheme="majorBidi"/>
          <w:b/>
          <w:sz w:val="24"/>
          <w:szCs w:val="24"/>
        </w:rPr>
        <w:t>l’organisme ?</w:t>
      </w:r>
    </w:p>
    <w:p w:rsidR="00E64496" w:rsidRPr="009646F8" w:rsidRDefault="00E64496" w:rsidP="00E64496">
      <w:pPr>
        <w:numPr>
          <w:ilvl w:val="12"/>
          <w:numId w:val="0"/>
        </w:numPr>
        <w:spacing w:after="0" w:line="240" w:lineRule="auto"/>
        <w:jc w:val="both"/>
        <w:rPr>
          <w:rFonts w:asciiTheme="majorBidi" w:hAnsiTheme="majorBidi" w:cstheme="majorBidi"/>
          <w:b/>
          <w:sz w:val="24"/>
          <w:szCs w:val="24"/>
        </w:rPr>
      </w:pPr>
    </w:p>
    <w:p w:rsidR="00910C42" w:rsidRPr="009646F8" w:rsidRDefault="00910C42" w:rsidP="00E64496">
      <w:pPr>
        <w:numPr>
          <w:ilvl w:val="12"/>
          <w:numId w:val="0"/>
        </w:numPr>
        <w:spacing w:after="0" w:line="240" w:lineRule="auto"/>
        <w:jc w:val="both"/>
        <w:rPr>
          <w:rFonts w:asciiTheme="majorBidi" w:hAnsiTheme="majorBidi" w:cstheme="majorBidi"/>
          <w:b/>
          <w:sz w:val="2"/>
          <w:szCs w:val="2"/>
        </w:rPr>
      </w:pPr>
    </w:p>
    <w:p w:rsidR="002F5B32" w:rsidRPr="009646F8" w:rsidRDefault="002F5B32"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lastRenderedPageBreak/>
        <w:t>Décrire comment chacune des fonctions de l’organisme (commerciale, administrative, achats, bureau d’études, fabrication…) élabore ses objectifs spécifiques, à tous les niveaux hiérarchiques, à partir de la politique Qualité de l’organisme.</w:t>
      </w:r>
    </w:p>
    <w:p w:rsidR="002F5B32" w:rsidRPr="009646F8" w:rsidRDefault="002F5B32" w:rsidP="00E64496">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Montrer comment la Direction de l’organisme s’assure :</w:t>
      </w:r>
    </w:p>
    <w:p w:rsidR="002F5B32" w:rsidRPr="009646F8" w:rsidRDefault="006F3485" w:rsidP="002F5B32">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2F5B32" w:rsidRPr="009646F8">
        <w:rPr>
          <w:rFonts w:asciiTheme="majorBidi" w:hAnsiTheme="majorBidi" w:cstheme="majorBidi"/>
          <w:sz w:val="24"/>
          <w:szCs w:val="24"/>
        </w:rPr>
        <w:t xml:space="preserve"> la participation du personnel à la fixation de ses objectifs,  </w:t>
      </w:r>
    </w:p>
    <w:p w:rsidR="002F5B32" w:rsidRPr="009646F8" w:rsidRDefault="006F3485" w:rsidP="002F5B32">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2F5B32" w:rsidRPr="009646F8">
        <w:rPr>
          <w:rFonts w:asciiTheme="majorBidi" w:hAnsiTheme="majorBidi" w:cstheme="majorBidi"/>
          <w:sz w:val="24"/>
          <w:szCs w:val="24"/>
        </w:rPr>
        <w:t xml:space="preserve"> la cohérence entre les objectifs, </w:t>
      </w:r>
    </w:p>
    <w:p w:rsidR="002F5B32" w:rsidRDefault="006F3485" w:rsidP="002F5B32">
      <w:pPr>
        <w:numPr>
          <w:ilvl w:val="0"/>
          <w:numId w:val="10"/>
        </w:numPr>
        <w:tabs>
          <w:tab w:val="clear" w:pos="360"/>
        </w:tabs>
        <w:spacing w:after="0" w:line="240" w:lineRule="auto"/>
        <w:ind w:left="1498"/>
        <w:jc w:val="both"/>
        <w:rPr>
          <w:rFonts w:asciiTheme="majorBidi" w:hAnsiTheme="majorBidi" w:cstheme="majorBidi"/>
          <w:sz w:val="24"/>
          <w:szCs w:val="24"/>
        </w:rPr>
      </w:pPr>
      <w:r w:rsidRPr="009646F8">
        <w:rPr>
          <w:rFonts w:asciiTheme="majorBidi" w:hAnsiTheme="majorBidi" w:cstheme="majorBidi"/>
          <w:sz w:val="24"/>
          <w:szCs w:val="24"/>
        </w:rPr>
        <w:t>De</w:t>
      </w:r>
      <w:r w:rsidR="002F5B32" w:rsidRPr="009646F8">
        <w:rPr>
          <w:rFonts w:asciiTheme="majorBidi" w:hAnsiTheme="majorBidi" w:cstheme="majorBidi"/>
          <w:sz w:val="24"/>
          <w:szCs w:val="24"/>
        </w:rPr>
        <w:t xml:space="preserve"> l’efficacité de ce déploiement</w:t>
      </w:r>
    </w:p>
    <w:p w:rsidR="008614AF" w:rsidRPr="009646F8" w:rsidRDefault="008614AF" w:rsidP="008614AF">
      <w:pPr>
        <w:spacing w:after="0" w:line="240" w:lineRule="auto"/>
        <w:ind w:left="1498"/>
        <w:jc w:val="both"/>
        <w:rPr>
          <w:rFonts w:asciiTheme="majorBidi" w:hAnsiTheme="majorBidi" w:cstheme="majorBidi"/>
          <w:sz w:val="24"/>
          <w:szCs w:val="24"/>
        </w:rPr>
      </w:pPr>
    </w:p>
    <w:p w:rsidR="002F5B32" w:rsidRDefault="002F5B32" w:rsidP="008614AF">
      <w:pPr>
        <w:numPr>
          <w:ilvl w:val="12"/>
          <w:numId w:val="0"/>
        </w:numPr>
        <w:spacing w:after="0" w:line="240" w:lineRule="auto"/>
        <w:jc w:val="both"/>
        <w:rPr>
          <w:rFonts w:asciiTheme="majorBidi" w:hAnsiTheme="majorBidi" w:cstheme="majorBidi"/>
          <w:i/>
          <w:sz w:val="24"/>
          <w:szCs w:val="24"/>
        </w:rPr>
      </w:pPr>
      <w:r w:rsidRPr="009646F8">
        <w:rPr>
          <w:rFonts w:asciiTheme="majorBidi" w:hAnsiTheme="majorBidi" w:cstheme="majorBidi"/>
          <w:i/>
          <w:sz w:val="24"/>
          <w:szCs w:val="24"/>
        </w:rPr>
        <w:t>(Communication de la stratégie et de ses plans au personnel, bonne compréhension et implication du personnel, accroissement de la satisfaction de la clientèle, amélioration de la productivité)</w:t>
      </w:r>
      <w:r w:rsidR="008614AF">
        <w:rPr>
          <w:rFonts w:asciiTheme="majorBidi" w:hAnsiTheme="majorBidi" w:cstheme="majorBidi"/>
          <w:i/>
          <w:sz w:val="24"/>
          <w:szCs w:val="24"/>
        </w:rPr>
        <w:t>.</w:t>
      </w:r>
    </w:p>
    <w:p w:rsidR="00333B7C" w:rsidRPr="009646F8" w:rsidRDefault="00333B7C" w:rsidP="008614AF">
      <w:pPr>
        <w:numPr>
          <w:ilvl w:val="12"/>
          <w:numId w:val="0"/>
        </w:numPr>
        <w:spacing w:after="0" w:line="240" w:lineRule="auto"/>
        <w:jc w:val="both"/>
        <w:rPr>
          <w:rFonts w:asciiTheme="majorBidi" w:hAnsiTheme="majorBidi" w:cstheme="majorBidi"/>
          <w: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2-3 Comment l’organisme améliore sa stratégie et ses plans d’actions ? </w:t>
      </w:r>
    </w:p>
    <w:p w:rsidR="00333B7C" w:rsidRPr="009646F8" w:rsidRDefault="00333B7C" w:rsidP="008614AF">
      <w:pPr>
        <w:spacing w:after="0" w:line="240" w:lineRule="auto"/>
        <w:jc w:val="both"/>
        <w:rPr>
          <w:rFonts w:asciiTheme="majorBidi" w:hAnsiTheme="majorBidi" w:cstheme="majorBidi"/>
          <w:b/>
          <w:sz w:val="24"/>
          <w:szCs w:val="24"/>
        </w:rPr>
      </w:pPr>
    </w:p>
    <w:p w:rsidR="002F5B32"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l’organisme : </w:t>
      </w:r>
    </w:p>
    <w:p w:rsidR="00333B7C" w:rsidRPr="009646F8" w:rsidRDefault="00333B7C" w:rsidP="008614AF">
      <w:pPr>
        <w:spacing w:after="0" w:line="240" w:lineRule="auto"/>
        <w:jc w:val="both"/>
        <w:rPr>
          <w:rFonts w:asciiTheme="majorBidi" w:hAnsiTheme="majorBidi" w:cstheme="majorBidi"/>
          <w:bCs/>
          <w:sz w:val="24"/>
          <w:szCs w:val="24"/>
        </w:rPr>
      </w:pPr>
    </w:p>
    <w:p w:rsidR="002F5B32" w:rsidRPr="009646F8" w:rsidRDefault="006F3485" w:rsidP="008614AF">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Évalue</w:t>
      </w:r>
      <w:r w:rsidR="002F5B32" w:rsidRPr="009646F8">
        <w:rPr>
          <w:rFonts w:asciiTheme="majorBidi" w:hAnsiTheme="majorBidi" w:cstheme="majorBidi"/>
          <w:bCs/>
          <w:sz w:val="24"/>
          <w:szCs w:val="24"/>
        </w:rPr>
        <w:t xml:space="preserve"> régulièrement l’efficacité de sa stratégie et de ses plans d’actions,</w:t>
      </w:r>
    </w:p>
    <w:p w:rsidR="002F5B32" w:rsidRPr="009646F8" w:rsidRDefault="006F3485" w:rsidP="008614AF">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Développe</w:t>
      </w:r>
      <w:r w:rsidR="002F5B32" w:rsidRPr="009646F8">
        <w:rPr>
          <w:rFonts w:asciiTheme="majorBidi" w:hAnsiTheme="majorBidi" w:cstheme="majorBidi"/>
          <w:bCs/>
          <w:sz w:val="24"/>
          <w:szCs w:val="24"/>
        </w:rPr>
        <w:t xml:space="preserve"> régulièrement de nouveaux plans d’actions, dans une perspective d’amélioration continue, </w:t>
      </w:r>
    </w:p>
    <w:p w:rsidR="002F5B32" w:rsidRDefault="006F3485" w:rsidP="008614AF">
      <w:pPr>
        <w:numPr>
          <w:ilvl w:val="0"/>
          <w:numId w:val="1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Examine</w:t>
      </w:r>
      <w:r w:rsidR="002F5B32" w:rsidRPr="009646F8">
        <w:rPr>
          <w:rFonts w:asciiTheme="majorBidi" w:hAnsiTheme="majorBidi" w:cstheme="majorBidi"/>
          <w:bCs/>
          <w:sz w:val="24"/>
          <w:szCs w:val="24"/>
        </w:rPr>
        <w:t>, en cas de besoin, la cohérence de sa stratégie et de sa politique Qualité, et les améliore si nécessaire.</w:t>
      </w:r>
    </w:p>
    <w:p w:rsidR="00333B7C" w:rsidRPr="009646F8" w:rsidRDefault="00333B7C" w:rsidP="00333B7C">
      <w:pPr>
        <w:spacing w:after="0" w:line="240" w:lineRule="auto"/>
        <w:ind w:left="1494"/>
        <w:jc w:val="both"/>
        <w:rPr>
          <w:rFonts w:asciiTheme="majorBidi" w:hAnsiTheme="majorBidi" w:cstheme="majorBidi"/>
          <w:bCs/>
          <w:sz w:val="24"/>
          <w:szCs w:val="24"/>
        </w:rPr>
      </w:pPr>
    </w:p>
    <w:p w:rsidR="002F5B32" w:rsidRPr="009646F8" w:rsidRDefault="002F5B32" w:rsidP="008614AF">
      <w:pPr>
        <w:numPr>
          <w:ilvl w:val="12"/>
          <w:numId w:val="0"/>
        </w:numPr>
        <w:spacing w:after="0" w:line="240" w:lineRule="auto"/>
        <w:jc w:val="both"/>
        <w:rPr>
          <w:rFonts w:asciiTheme="majorBidi" w:hAnsiTheme="majorBidi" w:cstheme="majorBidi"/>
          <w:b/>
          <w:i/>
          <w:caps/>
          <w:sz w:val="12"/>
          <w:szCs w:val="12"/>
          <w:u w:val="single"/>
        </w:rPr>
      </w:pPr>
    </w:p>
    <w:p w:rsidR="002F5B32" w:rsidRDefault="002F5B32" w:rsidP="008614AF">
      <w:pPr>
        <w:numPr>
          <w:ilvl w:val="12"/>
          <w:numId w:val="0"/>
        </w:numPr>
        <w:spacing w:after="0" w:line="240" w:lineRule="auto"/>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III :</w:t>
      </w:r>
      <w:r w:rsidRPr="009646F8">
        <w:rPr>
          <w:rFonts w:asciiTheme="majorBidi" w:hAnsiTheme="majorBidi" w:cstheme="majorBidi"/>
          <w:b/>
          <w:caps/>
          <w:sz w:val="24"/>
          <w:szCs w:val="24"/>
        </w:rPr>
        <w:t xml:space="preserve"> MANAGEMENT DU PERSONNEL</w:t>
      </w:r>
    </w:p>
    <w:p w:rsidR="00333B7C" w:rsidRPr="009646F8" w:rsidRDefault="00333B7C" w:rsidP="008614AF">
      <w:pPr>
        <w:numPr>
          <w:ilvl w:val="12"/>
          <w:numId w:val="0"/>
        </w:numPr>
        <w:spacing w:after="0" w:line="240" w:lineRule="auto"/>
        <w:jc w:val="both"/>
        <w:rPr>
          <w:rFonts w:asciiTheme="majorBidi" w:hAnsiTheme="majorBidi" w:cstheme="majorBidi"/>
          <w:b/>
          <w:caps/>
          <w:sz w:val="24"/>
          <w:szCs w:val="24"/>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L’organisme mobilise le potentiel de la totalité de son personnel. </w:t>
      </w:r>
    </w:p>
    <w:p w:rsidR="00333B7C" w:rsidRPr="009646F8" w:rsidRDefault="00333B7C"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3-1 Comment le personnel est-il informé de la stratégie de l’organisme, de sa démarche Qualité et de ses résultats ? </w:t>
      </w:r>
    </w:p>
    <w:p w:rsidR="00333B7C" w:rsidRPr="009646F8" w:rsidRDefault="00333B7C"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par quelles méthodes et à quelle fréquence sont communiqués au personnel : </w:t>
      </w:r>
    </w:p>
    <w:p w:rsidR="00333B7C" w:rsidRPr="009646F8" w:rsidRDefault="00333B7C" w:rsidP="008614AF">
      <w:pPr>
        <w:spacing w:after="0" w:line="240" w:lineRule="auto"/>
        <w:jc w:val="both"/>
        <w:rPr>
          <w:rFonts w:asciiTheme="majorBidi" w:hAnsiTheme="majorBidi" w:cstheme="majorBidi"/>
          <w:sz w:val="24"/>
          <w:szCs w:val="24"/>
        </w:rPr>
      </w:pPr>
    </w:p>
    <w:p w:rsidR="002F5B32" w:rsidRPr="009646F8" w:rsidRDefault="006F3485" w:rsidP="008614AF">
      <w:pPr>
        <w:numPr>
          <w:ilvl w:val="0"/>
          <w:numId w:val="12"/>
        </w:numPr>
        <w:tabs>
          <w:tab w:val="clear" w:pos="360"/>
        </w:tabs>
        <w:spacing w:after="0" w:line="240" w:lineRule="auto"/>
        <w:ind w:left="1134" w:firstLine="12"/>
        <w:jc w:val="both"/>
        <w:rPr>
          <w:rFonts w:asciiTheme="majorBidi" w:hAnsiTheme="majorBidi" w:cstheme="majorBidi"/>
          <w:bCs/>
          <w:sz w:val="24"/>
          <w:szCs w:val="24"/>
        </w:rPr>
      </w:pPr>
      <w:r w:rsidRPr="009646F8">
        <w:rPr>
          <w:rFonts w:asciiTheme="majorBidi" w:hAnsiTheme="majorBidi" w:cstheme="majorBidi"/>
          <w:bCs/>
          <w:sz w:val="24"/>
          <w:szCs w:val="24"/>
        </w:rPr>
        <w:t>La</w:t>
      </w:r>
      <w:r w:rsidR="002F5B32" w:rsidRPr="009646F8">
        <w:rPr>
          <w:rFonts w:asciiTheme="majorBidi" w:hAnsiTheme="majorBidi" w:cstheme="majorBidi"/>
          <w:bCs/>
          <w:sz w:val="24"/>
          <w:szCs w:val="24"/>
        </w:rPr>
        <w:t xml:space="preserve"> stratégie de l’organisme et sa politique Qualité,</w:t>
      </w:r>
    </w:p>
    <w:p w:rsidR="002F5B32" w:rsidRPr="009646F8" w:rsidRDefault="006F3485" w:rsidP="008614AF">
      <w:pPr>
        <w:numPr>
          <w:ilvl w:val="0"/>
          <w:numId w:val="12"/>
        </w:numPr>
        <w:tabs>
          <w:tab w:val="clear" w:pos="360"/>
        </w:tabs>
        <w:spacing w:after="0" w:line="240" w:lineRule="auto"/>
        <w:ind w:left="1134" w:firstLine="12"/>
        <w:jc w:val="both"/>
        <w:rPr>
          <w:rFonts w:asciiTheme="majorBidi" w:hAnsiTheme="majorBidi" w:cstheme="majorBidi"/>
          <w:bCs/>
          <w:sz w:val="24"/>
          <w:szCs w:val="24"/>
        </w:rPr>
      </w:pPr>
      <w:r w:rsidRPr="009646F8">
        <w:rPr>
          <w:rFonts w:asciiTheme="majorBidi" w:hAnsiTheme="majorBidi" w:cstheme="majorBidi"/>
          <w:bCs/>
          <w:sz w:val="24"/>
          <w:szCs w:val="24"/>
        </w:rPr>
        <w:t>Les</w:t>
      </w:r>
      <w:r w:rsidR="002F5B32" w:rsidRPr="009646F8">
        <w:rPr>
          <w:rFonts w:asciiTheme="majorBidi" w:hAnsiTheme="majorBidi" w:cstheme="majorBidi"/>
          <w:bCs/>
          <w:sz w:val="24"/>
          <w:szCs w:val="24"/>
        </w:rPr>
        <w:t xml:space="preserve"> objectifs, les actions et les résultats liés à la démarche d’amélioration continue de la Qualité. </w:t>
      </w:r>
    </w:p>
    <w:p w:rsidR="00210822" w:rsidRPr="009646F8" w:rsidRDefault="00210822" w:rsidP="008614AF">
      <w:pPr>
        <w:spacing w:after="0" w:line="240" w:lineRule="auto"/>
        <w:ind w:left="1146"/>
        <w:jc w:val="both"/>
        <w:rPr>
          <w:rFonts w:asciiTheme="majorBidi" w:hAnsiTheme="majorBidi" w:cstheme="majorBidi"/>
          <w:bCs/>
          <w:sz w:val="18"/>
          <w:szCs w:val="18"/>
        </w:rPr>
      </w:pP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cette communication permet au personnel de comprendre et d’adhérer à la Démarche d’amélioration continue de la Qualité. </w:t>
      </w:r>
    </w:p>
    <w:p w:rsidR="002F5B32"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Montrer comment l’organisme s’assure de l’efficacité de cette communication.</w:t>
      </w:r>
    </w:p>
    <w:p w:rsidR="00333B7C" w:rsidRPr="009646F8" w:rsidRDefault="00333B7C" w:rsidP="008614AF">
      <w:pPr>
        <w:spacing w:after="0" w:line="240" w:lineRule="auto"/>
        <w:jc w:val="both"/>
        <w:rPr>
          <w:rFonts w:asciiTheme="majorBidi" w:hAnsiTheme="majorBidi" w:cstheme="majorBidi"/>
          <w:bCs/>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3-2 Comment le personnel est-il formé pour participer à la Démarche et pour atteindre les objectifs préalablement fixés notamment ceux liés à la démarche d’amélioration continue de la Qualité ? </w:t>
      </w:r>
    </w:p>
    <w:p w:rsidR="00333B7C" w:rsidRPr="009646F8" w:rsidRDefault="00333B7C" w:rsidP="008614AF">
      <w:pPr>
        <w:spacing w:after="0" w:line="240" w:lineRule="auto"/>
        <w:jc w:val="both"/>
        <w:rPr>
          <w:rFonts w:asciiTheme="majorBidi" w:hAnsiTheme="majorBidi" w:cstheme="majorBidi"/>
          <w:b/>
          <w:sz w:val="24"/>
          <w:szCs w:val="24"/>
        </w:rPr>
      </w:pPr>
    </w:p>
    <w:p w:rsidR="002F5B32"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Décrire pour les différentes catégories de personnel : </w:t>
      </w:r>
    </w:p>
    <w:p w:rsidR="00333B7C" w:rsidRPr="009646F8" w:rsidRDefault="00333B7C" w:rsidP="008614AF">
      <w:pPr>
        <w:spacing w:after="0" w:line="240" w:lineRule="auto"/>
        <w:jc w:val="both"/>
        <w:rPr>
          <w:rFonts w:asciiTheme="majorBidi" w:hAnsiTheme="majorBidi" w:cstheme="majorBidi"/>
          <w:iCs/>
          <w:sz w:val="24"/>
          <w:szCs w:val="24"/>
        </w:rPr>
      </w:pPr>
    </w:p>
    <w:p w:rsidR="002F5B32" w:rsidRPr="009646F8" w:rsidRDefault="006F3485" w:rsidP="008614AF">
      <w:pPr>
        <w:numPr>
          <w:ilvl w:val="0"/>
          <w:numId w:val="13"/>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Comment</w:t>
      </w:r>
      <w:r w:rsidR="002F5B32" w:rsidRPr="009646F8">
        <w:rPr>
          <w:rFonts w:asciiTheme="majorBidi" w:hAnsiTheme="majorBidi" w:cstheme="majorBidi"/>
          <w:iCs/>
          <w:sz w:val="24"/>
          <w:szCs w:val="24"/>
        </w:rPr>
        <w:t xml:space="preserve"> sont analysés les besoins en formation, notamment liés à la Qualité ? </w:t>
      </w:r>
    </w:p>
    <w:p w:rsidR="002F5B32" w:rsidRPr="009646F8" w:rsidRDefault="006F3485" w:rsidP="008614AF">
      <w:pPr>
        <w:numPr>
          <w:ilvl w:val="0"/>
          <w:numId w:val="13"/>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Comment</w:t>
      </w:r>
      <w:r w:rsidR="002F5B32" w:rsidRPr="009646F8">
        <w:rPr>
          <w:rFonts w:asciiTheme="majorBidi" w:hAnsiTheme="majorBidi" w:cstheme="majorBidi"/>
          <w:iCs/>
          <w:sz w:val="24"/>
          <w:szCs w:val="24"/>
        </w:rPr>
        <w:t xml:space="preserve"> ces besoins sont-ils pris en compte ? </w:t>
      </w:r>
    </w:p>
    <w:p w:rsidR="002F5B32" w:rsidRDefault="006F3485" w:rsidP="008614AF">
      <w:pPr>
        <w:numPr>
          <w:ilvl w:val="0"/>
          <w:numId w:val="13"/>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Comment</w:t>
      </w:r>
      <w:r w:rsidR="002F5B32" w:rsidRPr="009646F8">
        <w:rPr>
          <w:rFonts w:asciiTheme="majorBidi" w:hAnsiTheme="majorBidi" w:cstheme="majorBidi"/>
          <w:iCs/>
          <w:sz w:val="24"/>
          <w:szCs w:val="24"/>
        </w:rPr>
        <w:t xml:space="preserve"> l’organisme évalue l’efficacité de la formation ? </w:t>
      </w:r>
    </w:p>
    <w:p w:rsidR="00333B7C" w:rsidRPr="009646F8" w:rsidRDefault="00333B7C" w:rsidP="00333B7C">
      <w:pPr>
        <w:spacing w:after="0" w:line="240" w:lineRule="auto"/>
        <w:ind w:left="1494"/>
        <w:jc w:val="both"/>
        <w:rPr>
          <w:rFonts w:asciiTheme="majorBidi" w:hAnsiTheme="majorBidi" w:cstheme="majorBidi"/>
          <w:iCs/>
          <w:sz w:val="24"/>
          <w:szCs w:val="24"/>
        </w:rPr>
      </w:pPr>
    </w:p>
    <w:p w:rsidR="002F5B32" w:rsidRPr="009646F8" w:rsidRDefault="002F5B32" w:rsidP="008614AF">
      <w:pPr>
        <w:numPr>
          <w:ilvl w:val="12"/>
          <w:numId w:val="0"/>
        </w:numPr>
        <w:spacing w:after="0" w:line="240" w:lineRule="auto"/>
        <w:jc w:val="both"/>
        <w:rPr>
          <w:rFonts w:asciiTheme="majorBidi" w:hAnsiTheme="majorBidi" w:cstheme="majorBidi"/>
          <w:b/>
          <w:caps/>
          <w:sz w:val="4"/>
          <w:szCs w:val="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3-3 Comment l’organisme encourage l’implication du personnel dans la mise en œuvre des actions d’amélioration continue de la Qualité ? </w:t>
      </w:r>
    </w:p>
    <w:p w:rsidR="00333B7C" w:rsidRPr="009646F8" w:rsidRDefault="00333B7C" w:rsidP="008614AF">
      <w:pPr>
        <w:spacing w:after="0" w:line="240" w:lineRule="auto"/>
        <w:jc w:val="both"/>
        <w:rPr>
          <w:rFonts w:asciiTheme="majorBidi" w:hAnsiTheme="majorBidi" w:cstheme="majorBidi"/>
          <w:b/>
          <w:sz w:val="24"/>
          <w:szCs w:val="24"/>
        </w:rPr>
      </w:pPr>
    </w:p>
    <w:p w:rsidR="002F5B32" w:rsidRPr="009646F8"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Montrer comment le personnel participe à la réalisation du plan d’actions Qualité.</w:t>
      </w:r>
    </w:p>
    <w:p w:rsidR="002F5B32" w:rsidRPr="009646F8"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lastRenderedPageBreak/>
        <w:t>Décrire les méthodes et les moyens mis en œuvre pour que le personnel, individuellement et en équipe, s’approprie et développe ses propres actions d’amélioration continue de la Qualité.</w:t>
      </w:r>
    </w:p>
    <w:p w:rsidR="002F5B32" w:rsidRDefault="002F5B32" w:rsidP="008614A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Comment le personnel est-il informé des actions et des succès liés à la démarche d’amélioration de la </w:t>
      </w:r>
      <w:r w:rsidR="00BE39B8" w:rsidRPr="009646F8">
        <w:rPr>
          <w:rFonts w:asciiTheme="majorBidi" w:hAnsiTheme="majorBidi" w:cstheme="majorBidi"/>
          <w:iCs/>
          <w:sz w:val="24"/>
          <w:szCs w:val="24"/>
        </w:rPr>
        <w:t>qualité de</w:t>
      </w:r>
      <w:r w:rsidRPr="009646F8">
        <w:rPr>
          <w:rFonts w:asciiTheme="majorBidi" w:hAnsiTheme="majorBidi" w:cstheme="majorBidi"/>
          <w:iCs/>
          <w:sz w:val="24"/>
          <w:szCs w:val="24"/>
        </w:rPr>
        <w:t xml:space="preserve"> l’organisme ?</w:t>
      </w:r>
    </w:p>
    <w:p w:rsidR="002F5B32" w:rsidRPr="009646F8" w:rsidRDefault="002F5B32" w:rsidP="008614AF">
      <w:pPr>
        <w:spacing w:after="0" w:line="240" w:lineRule="auto"/>
        <w:jc w:val="both"/>
        <w:rPr>
          <w:rFonts w:asciiTheme="majorBidi" w:hAnsiTheme="majorBidi" w:cstheme="majorBidi"/>
          <w:sz w:val="24"/>
          <w:szCs w:val="24"/>
          <w:u w:val="single"/>
        </w:rPr>
      </w:pPr>
      <w:r w:rsidRPr="009646F8">
        <w:rPr>
          <w:rFonts w:asciiTheme="majorBidi" w:hAnsiTheme="majorBidi" w:cstheme="majorBidi"/>
          <w:b/>
          <w:sz w:val="24"/>
          <w:szCs w:val="24"/>
        </w:rPr>
        <w:t>3-4</w:t>
      </w:r>
      <w:r w:rsidRPr="009646F8">
        <w:rPr>
          <w:rFonts w:asciiTheme="majorBidi" w:hAnsiTheme="majorBidi" w:cstheme="majorBidi"/>
          <w:b/>
          <w:sz w:val="24"/>
          <w:szCs w:val="24"/>
        </w:rPr>
        <w:tab/>
        <w:t xml:space="preserve">Comment le personnel peut-il proposer des actions d’amélioration continue de la Qualité ? </w:t>
      </w: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la créativité de l’ensemble du personnel est sollicitée afin de produire le maximum de propositions d’amélioration et d’innovation. </w:t>
      </w: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Décrire comment est organisée la prise en compte de ces propositions, et pour celles qui sont retenues comment les ressources sont mises à disposition.</w:t>
      </w:r>
    </w:p>
    <w:p w:rsidR="002F5B32"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 xml:space="preserve">Montrer comment le personnel est informé des suites données à ses propositions et des résultats obtenus. </w:t>
      </w:r>
    </w:p>
    <w:p w:rsidR="0002457F" w:rsidRPr="009646F8" w:rsidRDefault="0002457F" w:rsidP="008614AF">
      <w:pPr>
        <w:spacing w:after="0" w:line="240" w:lineRule="auto"/>
        <w:jc w:val="both"/>
        <w:rPr>
          <w:rFonts w:asciiTheme="majorBidi" w:hAnsiTheme="majorBidi" w:cstheme="majorBidi"/>
          <w:bCs/>
          <w:sz w:val="24"/>
          <w:szCs w:val="24"/>
        </w:rPr>
      </w:pPr>
    </w:p>
    <w:p w:rsidR="002F5B32" w:rsidRDefault="002F5B32" w:rsidP="008614AF">
      <w:pPr>
        <w:numPr>
          <w:ilvl w:val="12"/>
          <w:numId w:val="0"/>
        </w:numPr>
        <w:spacing w:after="0" w:line="240" w:lineRule="auto"/>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IV :</w:t>
      </w:r>
      <w:r w:rsidRPr="009646F8">
        <w:rPr>
          <w:rFonts w:asciiTheme="majorBidi" w:hAnsiTheme="majorBidi" w:cstheme="majorBidi"/>
          <w:b/>
          <w:caps/>
          <w:sz w:val="24"/>
          <w:szCs w:val="24"/>
        </w:rPr>
        <w:t xml:space="preserve"> MANAGEMENT DES RESSOURCES</w:t>
      </w:r>
    </w:p>
    <w:p w:rsidR="0002457F" w:rsidRPr="0002457F" w:rsidRDefault="0002457F" w:rsidP="008614AF">
      <w:pPr>
        <w:numPr>
          <w:ilvl w:val="12"/>
          <w:numId w:val="0"/>
        </w:numPr>
        <w:spacing w:after="0" w:line="240" w:lineRule="auto"/>
        <w:jc w:val="both"/>
        <w:rPr>
          <w:rFonts w:asciiTheme="majorBidi" w:hAnsiTheme="majorBidi" w:cstheme="majorBidi"/>
          <w:b/>
          <w:caps/>
          <w:sz w:val="16"/>
          <w:szCs w:val="16"/>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Les ressources de l’organisme sont efficacement utilisées pour améliorer sa performance. </w:t>
      </w:r>
    </w:p>
    <w:p w:rsidR="0002457F" w:rsidRPr="009646F8" w:rsidRDefault="0002457F"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4-1 Comment </w:t>
      </w:r>
      <w:r w:rsidR="00BE39B8" w:rsidRPr="009646F8">
        <w:rPr>
          <w:rFonts w:asciiTheme="majorBidi" w:hAnsiTheme="majorBidi" w:cstheme="majorBidi"/>
          <w:b/>
          <w:sz w:val="24"/>
          <w:szCs w:val="24"/>
        </w:rPr>
        <w:t>l’organisme</w:t>
      </w:r>
      <w:r w:rsidR="00BE39B8" w:rsidRPr="009646F8">
        <w:rPr>
          <w:rFonts w:asciiTheme="majorBidi" w:hAnsiTheme="majorBidi" w:cstheme="majorBidi"/>
          <w:bCs/>
          <w:sz w:val="24"/>
          <w:szCs w:val="24"/>
        </w:rPr>
        <w:t> </w:t>
      </w:r>
      <w:r w:rsidR="00BE39B8" w:rsidRPr="009646F8">
        <w:rPr>
          <w:rFonts w:asciiTheme="majorBidi" w:hAnsiTheme="majorBidi" w:cstheme="majorBidi"/>
          <w:b/>
          <w:sz w:val="24"/>
          <w:szCs w:val="24"/>
        </w:rPr>
        <w:t>gère</w:t>
      </w:r>
      <w:r w:rsidRPr="009646F8">
        <w:rPr>
          <w:rFonts w:asciiTheme="majorBidi" w:hAnsiTheme="majorBidi" w:cstheme="majorBidi"/>
          <w:b/>
          <w:sz w:val="24"/>
          <w:szCs w:val="24"/>
        </w:rPr>
        <w:t>-t-il ses ressources financières ?</w:t>
      </w:r>
    </w:p>
    <w:p w:rsidR="0002457F" w:rsidRPr="009646F8" w:rsidRDefault="0002457F" w:rsidP="008614AF">
      <w:pPr>
        <w:spacing w:after="0" w:line="240" w:lineRule="auto"/>
        <w:jc w:val="both"/>
        <w:rPr>
          <w:rFonts w:asciiTheme="majorBidi" w:hAnsiTheme="majorBidi" w:cstheme="majorBidi"/>
          <w:b/>
          <w:sz w:val="24"/>
          <w:szCs w:val="24"/>
        </w:rPr>
      </w:pPr>
    </w:p>
    <w:p w:rsidR="002F5B32" w:rsidRPr="009646F8" w:rsidRDefault="002F5B32" w:rsidP="008614AF">
      <w:p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Décrire comment l’organisme :</w:t>
      </w:r>
    </w:p>
    <w:p w:rsidR="00C0424F" w:rsidRPr="009646F8" w:rsidRDefault="00C0424F" w:rsidP="008614AF">
      <w:pPr>
        <w:spacing w:after="0" w:line="240" w:lineRule="auto"/>
        <w:jc w:val="both"/>
        <w:rPr>
          <w:rFonts w:asciiTheme="majorBidi" w:hAnsiTheme="majorBidi" w:cstheme="majorBidi"/>
          <w:bCs/>
          <w:sz w:val="8"/>
          <w:szCs w:val="8"/>
        </w:rPr>
      </w:pPr>
    </w:p>
    <w:p w:rsidR="002F5B32" w:rsidRPr="009646F8"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Alloue</w:t>
      </w:r>
      <w:r w:rsidR="002F5B32" w:rsidRPr="009646F8">
        <w:rPr>
          <w:rFonts w:asciiTheme="majorBidi" w:hAnsiTheme="majorBidi" w:cstheme="majorBidi"/>
          <w:bCs/>
          <w:sz w:val="24"/>
          <w:szCs w:val="24"/>
        </w:rPr>
        <w:t xml:space="preserve"> ses ressources financières en fonction de sa stratégie,</w:t>
      </w:r>
    </w:p>
    <w:p w:rsidR="002F5B32" w:rsidRPr="009646F8"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Maîtrise</w:t>
      </w:r>
      <w:r w:rsidR="002F5B32" w:rsidRPr="009646F8">
        <w:rPr>
          <w:rFonts w:asciiTheme="majorBidi" w:hAnsiTheme="majorBidi" w:cstheme="majorBidi"/>
          <w:bCs/>
          <w:sz w:val="24"/>
          <w:szCs w:val="24"/>
        </w:rPr>
        <w:t xml:space="preserve"> ses paramètres financiers clés (par exemple : résultats, cash-flow, budget, trésorerie, stocks…),</w:t>
      </w:r>
    </w:p>
    <w:p w:rsidR="002F5B32" w:rsidRPr="009646F8"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Évalue</w:t>
      </w:r>
      <w:r w:rsidR="002F5B32" w:rsidRPr="009646F8">
        <w:rPr>
          <w:rFonts w:asciiTheme="majorBidi" w:hAnsiTheme="majorBidi" w:cstheme="majorBidi"/>
          <w:bCs/>
          <w:sz w:val="24"/>
          <w:szCs w:val="24"/>
        </w:rPr>
        <w:t xml:space="preserve"> ses décisions d’investissement,</w:t>
      </w:r>
    </w:p>
    <w:p w:rsidR="002F5B32" w:rsidRDefault="00BE39B8" w:rsidP="008614AF">
      <w:pPr>
        <w:numPr>
          <w:ilvl w:val="0"/>
          <w:numId w:val="14"/>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Gère</w:t>
      </w:r>
      <w:r w:rsidR="002F5B32" w:rsidRPr="009646F8">
        <w:rPr>
          <w:rFonts w:asciiTheme="majorBidi" w:hAnsiTheme="majorBidi" w:cstheme="majorBidi"/>
          <w:bCs/>
          <w:sz w:val="24"/>
          <w:szCs w:val="24"/>
        </w:rPr>
        <w:t xml:space="preserve"> ses risques financiers (par exemple : les clients douteux). </w:t>
      </w:r>
    </w:p>
    <w:p w:rsidR="0002457F" w:rsidRPr="009646F8" w:rsidRDefault="0002457F" w:rsidP="0002457F">
      <w:pPr>
        <w:spacing w:after="0" w:line="240" w:lineRule="auto"/>
        <w:ind w:left="1494"/>
        <w:jc w:val="both"/>
        <w:rPr>
          <w:rFonts w:asciiTheme="majorBidi" w:hAnsiTheme="majorBidi" w:cstheme="majorBidi"/>
          <w:bCs/>
          <w:sz w:val="24"/>
          <w:szCs w:val="24"/>
        </w:rPr>
      </w:pPr>
    </w:p>
    <w:p w:rsidR="00C0424F" w:rsidRPr="009646F8" w:rsidRDefault="00C0424F" w:rsidP="008614AF">
      <w:pPr>
        <w:spacing w:after="0" w:line="240" w:lineRule="auto"/>
        <w:ind w:left="1134"/>
        <w:jc w:val="both"/>
        <w:rPr>
          <w:rFonts w:asciiTheme="majorBidi" w:hAnsiTheme="majorBidi" w:cstheme="majorBidi"/>
          <w:bCs/>
          <w:sz w:val="12"/>
          <w:szCs w:val="12"/>
        </w:rPr>
      </w:pPr>
    </w:p>
    <w:p w:rsidR="002F5B32" w:rsidRPr="009646F8"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4-2 </w:t>
      </w:r>
      <w:r w:rsidRPr="009646F8">
        <w:rPr>
          <w:rFonts w:asciiTheme="majorBidi" w:hAnsiTheme="majorBidi" w:cstheme="majorBidi"/>
          <w:b/>
          <w:sz w:val="24"/>
          <w:szCs w:val="24"/>
        </w:rPr>
        <w:tab/>
        <w:t xml:space="preserve">Comment </w:t>
      </w:r>
      <w:r w:rsidR="00BE39B8" w:rsidRPr="009646F8">
        <w:rPr>
          <w:rFonts w:asciiTheme="majorBidi" w:hAnsiTheme="majorBidi" w:cstheme="majorBidi"/>
          <w:b/>
          <w:sz w:val="24"/>
          <w:szCs w:val="24"/>
        </w:rPr>
        <w:t>l’organisme</w:t>
      </w:r>
      <w:r w:rsidR="00BE39B8" w:rsidRPr="009646F8">
        <w:rPr>
          <w:rFonts w:asciiTheme="majorBidi" w:hAnsiTheme="majorBidi" w:cstheme="majorBidi"/>
          <w:bCs/>
          <w:sz w:val="24"/>
          <w:szCs w:val="24"/>
        </w:rPr>
        <w:t> </w:t>
      </w:r>
      <w:r w:rsidR="00BE39B8" w:rsidRPr="009646F8">
        <w:rPr>
          <w:rFonts w:asciiTheme="majorBidi" w:hAnsiTheme="majorBidi" w:cstheme="majorBidi"/>
          <w:b/>
          <w:sz w:val="24"/>
          <w:szCs w:val="24"/>
        </w:rPr>
        <w:t>gère</w:t>
      </w:r>
      <w:r w:rsidRPr="009646F8">
        <w:rPr>
          <w:rFonts w:asciiTheme="majorBidi" w:hAnsiTheme="majorBidi" w:cstheme="majorBidi"/>
          <w:b/>
          <w:sz w:val="24"/>
          <w:szCs w:val="24"/>
        </w:rPr>
        <w:t xml:space="preserve">-t-il ses ressources en information ? </w:t>
      </w:r>
    </w:p>
    <w:p w:rsidR="00910C42" w:rsidRPr="0002457F" w:rsidRDefault="00910C42" w:rsidP="008614AF">
      <w:pPr>
        <w:spacing w:after="0" w:line="240" w:lineRule="auto"/>
        <w:jc w:val="both"/>
        <w:rPr>
          <w:rFonts w:asciiTheme="majorBidi" w:hAnsiTheme="majorBidi" w:cstheme="majorBidi"/>
          <w:sz w:val="12"/>
          <w:szCs w:val="12"/>
        </w:rPr>
      </w:pPr>
    </w:p>
    <w:p w:rsidR="002F5B32" w:rsidRPr="009646F8"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comment : </w:t>
      </w:r>
    </w:p>
    <w:p w:rsidR="002F5B32" w:rsidRPr="009646F8" w:rsidRDefault="00FE69D9" w:rsidP="008614AF">
      <w:pPr>
        <w:numPr>
          <w:ilvl w:val="0"/>
          <w:numId w:val="15"/>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Chacun</w:t>
      </w:r>
      <w:r w:rsidR="002F5B32" w:rsidRPr="009646F8">
        <w:rPr>
          <w:rFonts w:asciiTheme="majorBidi" w:hAnsiTheme="majorBidi" w:cstheme="majorBidi"/>
          <w:sz w:val="24"/>
          <w:szCs w:val="24"/>
        </w:rPr>
        <w:t>, selon ses besoins, dispose des informations à jour nécessaires à la bonne réalisation de son travail,</w:t>
      </w:r>
    </w:p>
    <w:p w:rsidR="002F5B32" w:rsidRPr="009646F8" w:rsidRDefault="00FE69D9" w:rsidP="008614AF">
      <w:pPr>
        <w:numPr>
          <w:ilvl w:val="0"/>
          <w:numId w:val="15"/>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Chacun</w:t>
      </w:r>
      <w:r w:rsidR="002F5B32" w:rsidRPr="009646F8">
        <w:rPr>
          <w:rFonts w:asciiTheme="majorBidi" w:hAnsiTheme="majorBidi" w:cstheme="majorBidi"/>
          <w:sz w:val="24"/>
          <w:szCs w:val="24"/>
        </w:rPr>
        <w:t xml:space="preserve"> dispose d’indicateurs pour mesurer l’efficacité de son travail, </w:t>
      </w:r>
    </w:p>
    <w:p w:rsidR="002F5B32" w:rsidRPr="009646F8" w:rsidRDefault="00FE69D9" w:rsidP="008614AF">
      <w:pPr>
        <w:numPr>
          <w:ilvl w:val="0"/>
          <w:numId w:val="15"/>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La</w:t>
      </w:r>
      <w:r w:rsidR="002F5B32" w:rsidRPr="009646F8">
        <w:rPr>
          <w:rFonts w:asciiTheme="majorBidi" w:hAnsiTheme="majorBidi" w:cstheme="majorBidi"/>
          <w:sz w:val="24"/>
          <w:szCs w:val="24"/>
        </w:rPr>
        <w:t xml:space="preserve"> documentation d’intérêt général est choisie de façon pertinente, actualisée et accessible.</w:t>
      </w:r>
    </w:p>
    <w:p w:rsidR="002F5B32" w:rsidRPr="009646F8" w:rsidRDefault="002F5B32" w:rsidP="008614AF">
      <w:pPr>
        <w:spacing w:after="0" w:line="240" w:lineRule="auto"/>
        <w:ind w:left="1494"/>
        <w:jc w:val="both"/>
        <w:rPr>
          <w:rFonts w:asciiTheme="majorBidi" w:hAnsiTheme="majorBidi" w:cstheme="majorBidi"/>
          <w:sz w:val="14"/>
          <w:szCs w:val="14"/>
        </w:rPr>
      </w:pPr>
    </w:p>
    <w:p w:rsidR="002F5B32" w:rsidRDefault="002F5B32" w:rsidP="008614A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succinctement les moyens de gestion de ces informations. </w:t>
      </w:r>
    </w:p>
    <w:p w:rsidR="0002457F" w:rsidRPr="009646F8" w:rsidRDefault="0002457F" w:rsidP="008614AF">
      <w:pPr>
        <w:spacing w:after="0" w:line="240" w:lineRule="auto"/>
        <w:jc w:val="both"/>
        <w:rPr>
          <w:rFonts w:asciiTheme="majorBidi" w:hAnsiTheme="majorBidi" w:cstheme="majorBidi"/>
          <w:sz w:val="24"/>
          <w:szCs w:val="24"/>
        </w:rPr>
      </w:pPr>
    </w:p>
    <w:p w:rsidR="002F5B32" w:rsidRDefault="002F5B32" w:rsidP="008614A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4-3 Comment les </w:t>
      </w:r>
      <w:r w:rsidR="006F3485" w:rsidRPr="009646F8">
        <w:rPr>
          <w:rFonts w:asciiTheme="majorBidi" w:hAnsiTheme="majorBidi" w:cstheme="majorBidi"/>
          <w:b/>
          <w:sz w:val="24"/>
          <w:szCs w:val="24"/>
        </w:rPr>
        <w:t>partenaires de</w:t>
      </w:r>
      <w:r w:rsidRPr="009646F8">
        <w:rPr>
          <w:rFonts w:asciiTheme="majorBidi" w:hAnsiTheme="majorBidi" w:cstheme="majorBidi"/>
          <w:b/>
          <w:sz w:val="24"/>
          <w:szCs w:val="24"/>
        </w:rPr>
        <w:t xml:space="preserve"> l’organisme sont-ils associés à sa démarche d’amélioration continue de la Qualité ? </w:t>
      </w:r>
    </w:p>
    <w:p w:rsidR="0002457F" w:rsidRPr="009646F8" w:rsidRDefault="0002457F" w:rsidP="008614AF">
      <w:pPr>
        <w:spacing w:after="0" w:line="240" w:lineRule="auto"/>
        <w:jc w:val="both"/>
        <w:rPr>
          <w:rFonts w:asciiTheme="majorBidi" w:hAnsiTheme="majorBidi" w:cstheme="majorBidi"/>
          <w:b/>
          <w:sz w:val="24"/>
          <w:szCs w:val="24"/>
        </w:rPr>
      </w:pP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Quels sont </w:t>
      </w:r>
      <w:r w:rsidR="006F3485" w:rsidRPr="009646F8">
        <w:rPr>
          <w:rFonts w:asciiTheme="majorBidi" w:hAnsiTheme="majorBidi" w:cstheme="majorBidi"/>
        </w:rPr>
        <w:t>les partenaires</w:t>
      </w:r>
      <w:r w:rsidRPr="009646F8">
        <w:rPr>
          <w:rFonts w:asciiTheme="majorBidi" w:hAnsiTheme="majorBidi" w:cstheme="majorBidi"/>
        </w:rPr>
        <w:t xml:space="preserve"> identifiés par l’organisme ?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Décrire les principaux fournisseurs et sous-traitants de l’organisme.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Décrire les dispositions mises en place avec les fournisseurs et sous-traitants pour s’assurer de la conformité et de l’amélioration de leurs prestations.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Montrer comment les fournisseurs et sous-traitants participent à la mise au point des produits nouveaux et à l’évolution de la stratégie de </w:t>
      </w:r>
      <w:r w:rsidR="006F3485" w:rsidRPr="009646F8">
        <w:rPr>
          <w:rFonts w:asciiTheme="majorBidi" w:hAnsiTheme="majorBidi" w:cstheme="majorBidi"/>
        </w:rPr>
        <w:t>l’organisme dans</w:t>
      </w:r>
      <w:r w:rsidRPr="009646F8">
        <w:rPr>
          <w:rFonts w:asciiTheme="majorBidi" w:hAnsiTheme="majorBidi" w:cstheme="majorBidi"/>
        </w:rPr>
        <w:t xml:space="preserve"> le cadre d’un partenariat. </w:t>
      </w:r>
    </w:p>
    <w:p w:rsidR="002F5B32" w:rsidRPr="009646F8" w:rsidRDefault="002F5B32" w:rsidP="008614AF">
      <w:pPr>
        <w:pStyle w:val="Paragraphedeliste1"/>
        <w:numPr>
          <w:ilvl w:val="0"/>
          <w:numId w:val="26"/>
        </w:numPr>
        <w:jc w:val="both"/>
        <w:rPr>
          <w:rFonts w:asciiTheme="majorBidi" w:hAnsiTheme="majorBidi" w:cstheme="majorBidi"/>
        </w:rPr>
      </w:pPr>
      <w:r w:rsidRPr="009646F8">
        <w:rPr>
          <w:rFonts w:asciiTheme="majorBidi" w:hAnsiTheme="majorBidi" w:cstheme="majorBidi"/>
        </w:rPr>
        <w:t xml:space="preserve">Montrer comment les fournisseurs et sous-traitants sont entraînés dans une démarche d’amélioration continue de la Qualité en liaison avec celle de l’organisme. </w:t>
      </w:r>
    </w:p>
    <w:p w:rsidR="002F5B32" w:rsidRPr="009646F8" w:rsidRDefault="002F5B32" w:rsidP="008614AF">
      <w:pPr>
        <w:pStyle w:val="Paragraphedeliste1"/>
        <w:numPr>
          <w:ilvl w:val="0"/>
          <w:numId w:val="26"/>
        </w:numPr>
        <w:jc w:val="both"/>
        <w:rPr>
          <w:rFonts w:asciiTheme="majorBidi" w:hAnsiTheme="majorBidi" w:cstheme="majorBidi"/>
          <w:smallCaps/>
        </w:rPr>
      </w:pPr>
      <w:r w:rsidRPr="009646F8">
        <w:rPr>
          <w:rFonts w:asciiTheme="majorBidi" w:hAnsiTheme="majorBidi" w:cstheme="majorBidi"/>
        </w:rPr>
        <w:t xml:space="preserve">Décrire les formes de partenariats développés avec des partenaires autres que les fournisseurs et sous-traitants. </w:t>
      </w:r>
    </w:p>
    <w:p w:rsidR="002F5B32" w:rsidRPr="009646F8" w:rsidRDefault="002F5B32" w:rsidP="002F5B32">
      <w:pPr>
        <w:jc w:val="both"/>
        <w:rPr>
          <w:rFonts w:asciiTheme="majorBidi" w:hAnsiTheme="majorBidi" w:cstheme="majorBidi"/>
          <w:smallCaps/>
          <w:sz w:val="2"/>
          <w:szCs w:val="2"/>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4-4 </w:t>
      </w:r>
      <w:r w:rsidRPr="009646F8">
        <w:rPr>
          <w:rFonts w:asciiTheme="majorBidi" w:hAnsiTheme="majorBidi" w:cstheme="majorBidi"/>
          <w:b/>
          <w:sz w:val="24"/>
          <w:szCs w:val="24"/>
        </w:rPr>
        <w:tab/>
        <w:t xml:space="preserve">Comment l’organisme gère-t-il ses autres ressources ? </w:t>
      </w:r>
    </w:p>
    <w:p w:rsidR="002F5B32" w:rsidRPr="009646F8" w:rsidRDefault="002F5B32" w:rsidP="00F43985">
      <w:pPr>
        <w:pStyle w:val="Paragraphedeliste1"/>
        <w:numPr>
          <w:ilvl w:val="0"/>
          <w:numId w:val="28"/>
        </w:numPr>
        <w:jc w:val="both"/>
        <w:rPr>
          <w:rFonts w:asciiTheme="majorBidi" w:hAnsiTheme="majorBidi" w:cstheme="majorBidi"/>
        </w:rPr>
      </w:pPr>
      <w:r w:rsidRPr="009646F8">
        <w:rPr>
          <w:rFonts w:asciiTheme="majorBidi" w:hAnsiTheme="majorBidi" w:cstheme="majorBidi"/>
        </w:rPr>
        <w:lastRenderedPageBreak/>
        <w:t>Décrire comment les autres ressources (les terrains, les bâtiments, les installations, les matières premières, l’énergie, les brevets, etc.…) sont gérées efficacement pour améliorer la performance de l’organisme. </w:t>
      </w:r>
    </w:p>
    <w:p w:rsidR="002F5B32" w:rsidRPr="009646F8" w:rsidRDefault="002F5B32" w:rsidP="002F5B32">
      <w:pPr>
        <w:jc w:val="both"/>
        <w:rPr>
          <w:rFonts w:asciiTheme="majorBidi" w:hAnsiTheme="majorBidi" w:cstheme="majorBidi"/>
          <w:sz w:val="4"/>
          <w:szCs w:val="4"/>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 </w:t>
      </w:r>
      <w:r w:rsidR="004F58C4" w:rsidRPr="009646F8">
        <w:rPr>
          <w:rFonts w:asciiTheme="majorBidi" w:hAnsiTheme="majorBidi" w:cstheme="majorBidi"/>
          <w:b/>
          <w:i/>
          <w:caps/>
          <w:sz w:val="24"/>
          <w:szCs w:val="24"/>
          <w:u w:val="single"/>
        </w:rPr>
        <w:t>:</w:t>
      </w:r>
      <w:r w:rsidR="004F58C4" w:rsidRPr="009646F8">
        <w:rPr>
          <w:rFonts w:asciiTheme="majorBidi" w:hAnsiTheme="majorBidi" w:cstheme="majorBidi"/>
          <w:b/>
          <w:caps/>
          <w:sz w:val="24"/>
          <w:szCs w:val="24"/>
        </w:rPr>
        <w:t xml:space="preserve"> MANAGEMENT</w:t>
      </w:r>
      <w:r w:rsidRPr="009646F8">
        <w:rPr>
          <w:rFonts w:asciiTheme="majorBidi" w:hAnsiTheme="majorBidi" w:cstheme="majorBidi"/>
          <w:b/>
          <w:caps/>
          <w:sz w:val="24"/>
          <w:szCs w:val="24"/>
        </w:rPr>
        <w:t xml:space="preserve"> DES PROCESSUS</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L’organisme s’organise pour toujours mieux servir parties prenantes, à travers le management de son système qualité et de ses processus (les processus à considérer sont tous les processus de l’organisme).</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5-1 Comment l’organisme identifie-t-il ses processus et quels sont-ils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 xml:space="preserve">Décrire comment l’organisme, à partir de sa finalité et de la spécificité de son activité, a recensé l’ensemble des processus qui concourent à la satisfaction de ses parties prenantes.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 xml:space="preserve">Comment l’organisme a identifié ses processus de réalisation de ses produits ou </w:t>
      </w:r>
      <w:r w:rsidR="006F3485" w:rsidRPr="009646F8">
        <w:rPr>
          <w:rFonts w:asciiTheme="majorBidi" w:hAnsiTheme="majorBidi" w:cstheme="majorBidi"/>
        </w:rPr>
        <w:t>services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Comment l’organisme a identifié les processus qui avec ses partenaires vont apporter de la valeur ajoutée à ses clients ?</w:t>
      </w:r>
    </w:p>
    <w:p w:rsidR="002F5B32" w:rsidRPr="009646F8" w:rsidRDefault="002F5B32" w:rsidP="00F43985">
      <w:pPr>
        <w:pStyle w:val="Paragraphedeliste1"/>
        <w:numPr>
          <w:ilvl w:val="0"/>
          <w:numId w:val="27"/>
        </w:numPr>
        <w:jc w:val="both"/>
        <w:rPr>
          <w:rFonts w:asciiTheme="majorBidi" w:hAnsiTheme="majorBidi" w:cstheme="majorBidi"/>
        </w:rPr>
      </w:pPr>
      <w:r w:rsidRPr="009646F8">
        <w:rPr>
          <w:rFonts w:asciiTheme="majorBidi" w:hAnsiTheme="majorBidi" w:cstheme="majorBidi"/>
        </w:rPr>
        <w:t xml:space="preserve">Comment sont managés ces </w:t>
      </w:r>
      <w:r w:rsidR="006F3485" w:rsidRPr="009646F8">
        <w:rPr>
          <w:rFonts w:asciiTheme="majorBidi" w:hAnsiTheme="majorBidi" w:cstheme="majorBidi"/>
        </w:rPr>
        <w:t>processus ?</w:t>
      </w:r>
      <w:r w:rsidRPr="009646F8">
        <w:rPr>
          <w:rFonts w:asciiTheme="majorBidi" w:hAnsiTheme="majorBidi" w:cstheme="majorBidi"/>
        </w:rPr>
        <w:t xml:space="preserve"> Comment sont désignés les pilotes des processus, comment leur rôle est-il défini ?</w:t>
      </w:r>
    </w:p>
    <w:p w:rsidR="00453AB9" w:rsidRPr="009646F8" w:rsidRDefault="00453AB9" w:rsidP="00453AB9">
      <w:pPr>
        <w:pStyle w:val="Paragraphedeliste1"/>
        <w:ind w:left="360"/>
        <w:jc w:val="both"/>
        <w:rPr>
          <w:rFonts w:asciiTheme="majorBidi" w:hAnsiTheme="majorBidi" w:cstheme="majorBidi"/>
        </w:rPr>
      </w:pPr>
    </w:p>
    <w:p w:rsidR="002F5B32" w:rsidRPr="009646F8" w:rsidRDefault="002F5B32" w:rsidP="00453AB9">
      <w:pPr>
        <w:jc w:val="both"/>
        <w:rPr>
          <w:rFonts w:asciiTheme="majorBidi" w:hAnsiTheme="majorBidi" w:cstheme="majorBidi"/>
          <w:b/>
          <w:sz w:val="24"/>
          <w:szCs w:val="24"/>
        </w:rPr>
      </w:pPr>
      <w:r w:rsidRPr="009646F8">
        <w:rPr>
          <w:rFonts w:asciiTheme="majorBidi" w:hAnsiTheme="majorBidi" w:cstheme="majorBidi"/>
          <w:b/>
          <w:sz w:val="24"/>
          <w:szCs w:val="24"/>
        </w:rPr>
        <w:t xml:space="preserve">5-2 Comment l’organisme écoute-t-il ses clients ? </w:t>
      </w:r>
    </w:p>
    <w:p w:rsidR="002F5B32" w:rsidRPr="009646F8" w:rsidRDefault="002F5B32" w:rsidP="002F5B32">
      <w:pPr>
        <w:jc w:val="both"/>
        <w:rPr>
          <w:rFonts w:asciiTheme="majorBidi" w:hAnsiTheme="majorBidi" w:cstheme="majorBidi"/>
          <w:iCs/>
          <w:sz w:val="24"/>
          <w:szCs w:val="24"/>
        </w:rPr>
      </w:pPr>
      <w:r w:rsidRPr="009646F8">
        <w:rPr>
          <w:rFonts w:asciiTheme="majorBidi" w:hAnsiTheme="majorBidi" w:cstheme="majorBidi"/>
          <w:iCs/>
          <w:sz w:val="24"/>
          <w:szCs w:val="24"/>
        </w:rPr>
        <w:t xml:space="preserve">Décrire comment </w:t>
      </w:r>
      <w:r w:rsidRPr="009646F8">
        <w:rPr>
          <w:rFonts w:asciiTheme="majorBidi" w:hAnsiTheme="majorBidi" w:cstheme="majorBidi"/>
          <w:sz w:val="24"/>
          <w:szCs w:val="24"/>
        </w:rPr>
        <w:t>l’organisme</w:t>
      </w:r>
      <w:r w:rsidRPr="009646F8">
        <w:rPr>
          <w:rFonts w:asciiTheme="majorBidi" w:hAnsiTheme="majorBidi" w:cstheme="majorBidi"/>
          <w:iCs/>
          <w:sz w:val="24"/>
          <w:szCs w:val="24"/>
        </w:rPr>
        <w:t> :</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Identifie</w:t>
      </w:r>
      <w:r w:rsidR="002F5B32" w:rsidRPr="009646F8">
        <w:rPr>
          <w:rFonts w:asciiTheme="majorBidi" w:hAnsiTheme="majorBidi" w:cstheme="majorBidi"/>
          <w:iCs/>
          <w:sz w:val="24"/>
          <w:szCs w:val="24"/>
        </w:rPr>
        <w:t xml:space="preserve"> ses différents segments de clientèle,</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Identifie</w:t>
      </w:r>
      <w:r w:rsidR="002F5B32" w:rsidRPr="009646F8">
        <w:rPr>
          <w:rFonts w:asciiTheme="majorBidi" w:hAnsiTheme="majorBidi" w:cstheme="majorBidi"/>
          <w:iCs/>
          <w:sz w:val="24"/>
          <w:szCs w:val="24"/>
        </w:rPr>
        <w:t xml:space="preserve"> les facteurs qui génèrent leur satisfaction et leur fidélité,</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Répertorie</w:t>
      </w:r>
      <w:r w:rsidR="002F5B32" w:rsidRPr="009646F8">
        <w:rPr>
          <w:rFonts w:asciiTheme="majorBidi" w:hAnsiTheme="majorBidi" w:cstheme="majorBidi"/>
          <w:iCs/>
          <w:sz w:val="24"/>
          <w:szCs w:val="24"/>
        </w:rPr>
        <w:t xml:space="preserve"> les besoins connus par toutes les voies possibles (enquêtes, presse spécialisée, internet…),</w:t>
      </w:r>
    </w:p>
    <w:p w:rsidR="002F5B32" w:rsidRPr="009646F8" w:rsidRDefault="006F3485" w:rsidP="002F5B32">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Gère</w:t>
      </w:r>
      <w:r w:rsidR="002F5B32" w:rsidRPr="009646F8">
        <w:rPr>
          <w:rFonts w:asciiTheme="majorBidi" w:hAnsiTheme="majorBidi" w:cstheme="majorBidi"/>
          <w:iCs/>
          <w:sz w:val="24"/>
          <w:szCs w:val="24"/>
        </w:rPr>
        <w:t xml:space="preserve"> le retour d’information de ses clients pour améliorer ses produits et services,</w:t>
      </w:r>
    </w:p>
    <w:p w:rsidR="002F5B32" w:rsidRPr="009646F8" w:rsidRDefault="006F3485" w:rsidP="0002457F">
      <w:pPr>
        <w:numPr>
          <w:ilvl w:val="0"/>
          <w:numId w:val="16"/>
        </w:numPr>
        <w:tabs>
          <w:tab w:val="clear" w:pos="1494"/>
        </w:tabs>
        <w:spacing w:after="0" w:line="240" w:lineRule="auto"/>
        <w:ind w:left="1134" w:firstLine="0"/>
        <w:jc w:val="both"/>
        <w:rPr>
          <w:rFonts w:asciiTheme="majorBidi" w:hAnsiTheme="majorBidi" w:cstheme="majorBidi"/>
          <w:iCs/>
          <w:sz w:val="24"/>
          <w:szCs w:val="24"/>
        </w:rPr>
      </w:pPr>
      <w:r w:rsidRPr="009646F8">
        <w:rPr>
          <w:rFonts w:asciiTheme="majorBidi" w:hAnsiTheme="majorBidi" w:cstheme="majorBidi"/>
          <w:iCs/>
          <w:sz w:val="24"/>
          <w:szCs w:val="24"/>
        </w:rPr>
        <w:t>Développe</w:t>
      </w:r>
      <w:r w:rsidR="002F5B32" w:rsidRPr="009646F8">
        <w:rPr>
          <w:rFonts w:asciiTheme="majorBidi" w:hAnsiTheme="majorBidi" w:cstheme="majorBidi"/>
          <w:iCs/>
          <w:sz w:val="24"/>
          <w:szCs w:val="24"/>
        </w:rPr>
        <w:t xml:space="preserve"> activement le partenariat avec ses clients,</w:t>
      </w:r>
    </w:p>
    <w:p w:rsidR="002F5B32" w:rsidRPr="0002457F" w:rsidRDefault="002F5B32" w:rsidP="0002457F">
      <w:pPr>
        <w:spacing w:after="0" w:line="240" w:lineRule="auto"/>
        <w:ind w:left="1134"/>
        <w:jc w:val="both"/>
        <w:rPr>
          <w:rFonts w:asciiTheme="majorBidi" w:hAnsiTheme="majorBidi" w:cstheme="majorBidi"/>
          <w:iCs/>
          <w:sz w:val="20"/>
          <w:szCs w:val="20"/>
        </w:rPr>
      </w:pPr>
    </w:p>
    <w:p w:rsidR="002F5B32" w:rsidRDefault="002F5B32" w:rsidP="0002457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5-3 </w:t>
      </w:r>
      <w:r w:rsidRPr="009646F8">
        <w:rPr>
          <w:rFonts w:asciiTheme="majorBidi" w:hAnsiTheme="majorBidi" w:cstheme="majorBidi"/>
          <w:b/>
          <w:sz w:val="24"/>
          <w:szCs w:val="24"/>
        </w:rPr>
        <w:tab/>
        <w:t xml:space="preserve">Comment l’organisme prend-t-il </w:t>
      </w:r>
      <w:r w:rsidR="006F3485" w:rsidRPr="009646F8">
        <w:rPr>
          <w:rFonts w:asciiTheme="majorBidi" w:hAnsiTheme="majorBidi" w:cstheme="majorBidi"/>
          <w:b/>
          <w:sz w:val="24"/>
          <w:szCs w:val="24"/>
        </w:rPr>
        <w:t>en compte</w:t>
      </w:r>
      <w:r w:rsidRPr="009646F8">
        <w:rPr>
          <w:rFonts w:asciiTheme="majorBidi" w:hAnsiTheme="majorBidi" w:cstheme="majorBidi"/>
          <w:b/>
          <w:sz w:val="24"/>
          <w:szCs w:val="24"/>
        </w:rPr>
        <w:t xml:space="preserve"> les besoins de ses clients ?</w:t>
      </w:r>
    </w:p>
    <w:p w:rsidR="0002457F" w:rsidRPr="0002457F" w:rsidRDefault="0002457F" w:rsidP="0002457F">
      <w:pPr>
        <w:spacing w:after="0" w:line="240" w:lineRule="auto"/>
        <w:jc w:val="both"/>
        <w:rPr>
          <w:rFonts w:asciiTheme="majorBidi" w:hAnsiTheme="majorBidi" w:cstheme="majorBidi"/>
          <w:b/>
          <w:sz w:val="14"/>
          <w:szCs w:val="14"/>
        </w:rPr>
      </w:pPr>
    </w:p>
    <w:p w:rsidR="002F5B32" w:rsidRPr="009646F8" w:rsidRDefault="002F5B32" w:rsidP="0002457F">
      <w:p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Décrire comment toutes les informations sur les besoins explicites et implicites des clients sont exploitées pour permettre à </w:t>
      </w:r>
      <w:r w:rsidR="006F3485" w:rsidRPr="009646F8">
        <w:rPr>
          <w:rFonts w:asciiTheme="majorBidi" w:hAnsiTheme="majorBidi" w:cstheme="majorBidi"/>
          <w:sz w:val="24"/>
          <w:szCs w:val="24"/>
        </w:rPr>
        <w:t>l’organisme</w:t>
      </w:r>
      <w:r w:rsidR="006F3485" w:rsidRPr="009646F8">
        <w:rPr>
          <w:rFonts w:asciiTheme="majorBidi" w:hAnsiTheme="majorBidi" w:cstheme="majorBidi"/>
          <w:iCs/>
          <w:sz w:val="24"/>
          <w:szCs w:val="24"/>
        </w:rPr>
        <w:t> de</w:t>
      </w:r>
      <w:r w:rsidRPr="009646F8">
        <w:rPr>
          <w:rFonts w:asciiTheme="majorBidi" w:hAnsiTheme="majorBidi" w:cstheme="majorBidi"/>
          <w:iCs/>
          <w:sz w:val="24"/>
          <w:szCs w:val="24"/>
        </w:rPr>
        <w:t xml:space="preserve"> répondre à ces besoins tout au long de la vie du produit ou service :</w:t>
      </w:r>
    </w:p>
    <w:p w:rsidR="002F5B32" w:rsidRPr="009646F8" w:rsidRDefault="006F3485" w:rsidP="002F5B32">
      <w:pPr>
        <w:numPr>
          <w:ilvl w:val="0"/>
          <w:numId w:val="17"/>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En</w:t>
      </w:r>
      <w:r w:rsidR="002F5B32" w:rsidRPr="009646F8">
        <w:rPr>
          <w:rFonts w:asciiTheme="majorBidi" w:hAnsiTheme="majorBidi" w:cstheme="majorBidi"/>
          <w:iCs/>
          <w:sz w:val="24"/>
          <w:szCs w:val="24"/>
        </w:rPr>
        <w:t xml:space="preserve"> corrigeant les défauts résiduels,</w:t>
      </w:r>
    </w:p>
    <w:p w:rsidR="002F5B32" w:rsidRPr="009646F8" w:rsidRDefault="006F3485" w:rsidP="002F5B32">
      <w:pPr>
        <w:numPr>
          <w:ilvl w:val="0"/>
          <w:numId w:val="17"/>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En</w:t>
      </w:r>
      <w:r w:rsidR="002F5B32" w:rsidRPr="009646F8">
        <w:rPr>
          <w:rFonts w:asciiTheme="majorBidi" w:hAnsiTheme="majorBidi" w:cstheme="majorBidi"/>
          <w:iCs/>
          <w:sz w:val="24"/>
          <w:szCs w:val="24"/>
        </w:rPr>
        <w:t xml:space="preserve"> améliorant l’offre,</w:t>
      </w:r>
    </w:p>
    <w:p w:rsidR="002F5B32" w:rsidRPr="009646F8" w:rsidRDefault="006F3485" w:rsidP="002F5B32">
      <w:pPr>
        <w:numPr>
          <w:ilvl w:val="0"/>
          <w:numId w:val="17"/>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En</w:t>
      </w:r>
      <w:r w:rsidR="002F5B32" w:rsidRPr="009646F8">
        <w:rPr>
          <w:rFonts w:asciiTheme="majorBidi" w:hAnsiTheme="majorBidi" w:cstheme="majorBidi"/>
          <w:iCs/>
          <w:sz w:val="24"/>
          <w:szCs w:val="24"/>
        </w:rPr>
        <w:t xml:space="preserve"> développant la conception d</w:t>
      </w:r>
      <w:r w:rsidR="00910C42" w:rsidRPr="009646F8">
        <w:rPr>
          <w:rFonts w:asciiTheme="majorBidi" w:hAnsiTheme="majorBidi" w:cstheme="majorBidi"/>
          <w:iCs/>
          <w:sz w:val="24"/>
          <w:szCs w:val="24"/>
        </w:rPr>
        <w:t>e nouveaux produits ou services.</w:t>
      </w:r>
    </w:p>
    <w:p w:rsidR="002F5B32" w:rsidRPr="0002457F" w:rsidRDefault="002F5B32" w:rsidP="002F5B32">
      <w:pPr>
        <w:spacing w:after="0" w:line="240" w:lineRule="auto"/>
        <w:ind w:left="1494"/>
        <w:jc w:val="both"/>
        <w:rPr>
          <w:rFonts w:asciiTheme="majorBidi" w:hAnsiTheme="majorBidi" w:cstheme="majorBidi"/>
          <w:iCs/>
          <w:sz w:val="18"/>
          <w:szCs w:val="18"/>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5-4 </w:t>
      </w:r>
      <w:r w:rsidRPr="009646F8">
        <w:rPr>
          <w:rFonts w:asciiTheme="majorBidi" w:hAnsiTheme="majorBidi" w:cstheme="majorBidi"/>
          <w:b/>
          <w:sz w:val="24"/>
          <w:szCs w:val="24"/>
        </w:rPr>
        <w:tab/>
        <w:t xml:space="preserve">Comment l’organisme connaît-t-il les performances de ses concurrents ou des organismes offrant des produits ou services comparables ? </w:t>
      </w:r>
    </w:p>
    <w:p w:rsidR="002F5B32" w:rsidRPr="009646F8" w:rsidRDefault="002F5B32" w:rsidP="00F43985">
      <w:pPr>
        <w:pStyle w:val="Paragraphedeliste1"/>
        <w:numPr>
          <w:ilvl w:val="0"/>
          <w:numId w:val="29"/>
        </w:numPr>
        <w:jc w:val="both"/>
        <w:rPr>
          <w:rFonts w:asciiTheme="majorBidi" w:hAnsiTheme="majorBidi" w:cstheme="majorBidi"/>
          <w:bCs/>
        </w:rPr>
      </w:pPr>
      <w:r w:rsidRPr="009646F8">
        <w:rPr>
          <w:rFonts w:asciiTheme="majorBidi" w:hAnsiTheme="majorBidi" w:cstheme="majorBidi"/>
          <w:bCs/>
        </w:rPr>
        <w:t>Décrire comment sont établies et revues régulièrement la liste des concurrents existants et potentiels et celle des organismes offrant des produits ou services comparables.</w:t>
      </w:r>
    </w:p>
    <w:p w:rsidR="002F5B32" w:rsidRPr="009646F8" w:rsidRDefault="002F5B32" w:rsidP="00F43985">
      <w:pPr>
        <w:pStyle w:val="Paragraphedeliste1"/>
        <w:numPr>
          <w:ilvl w:val="0"/>
          <w:numId w:val="29"/>
        </w:numPr>
        <w:jc w:val="both"/>
        <w:rPr>
          <w:rFonts w:asciiTheme="majorBidi" w:hAnsiTheme="majorBidi" w:cstheme="majorBidi"/>
          <w:bCs/>
        </w:rPr>
      </w:pPr>
      <w:r w:rsidRPr="009646F8">
        <w:rPr>
          <w:rFonts w:asciiTheme="majorBidi" w:hAnsiTheme="majorBidi" w:cstheme="majorBidi"/>
          <w:bCs/>
        </w:rPr>
        <w:t xml:space="preserve">Décrire comment se fait la collecte d’informations concernant les concurrents sur les critères Qualité et sur leurs autres performances. </w:t>
      </w:r>
    </w:p>
    <w:p w:rsidR="002F5B32" w:rsidRPr="009646F8" w:rsidRDefault="002F5B32" w:rsidP="00F43985">
      <w:pPr>
        <w:pStyle w:val="Paragraphedeliste1"/>
        <w:numPr>
          <w:ilvl w:val="0"/>
          <w:numId w:val="29"/>
        </w:numPr>
        <w:jc w:val="both"/>
        <w:rPr>
          <w:rFonts w:asciiTheme="majorBidi" w:hAnsiTheme="majorBidi" w:cstheme="majorBidi"/>
        </w:rPr>
      </w:pPr>
      <w:r w:rsidRPr="009646F8">
        <w:rPr>
          <w:rFonts w:asciiTheme="majorBidi" w:hAnsiTheme="majorBidi" w:cstheme="majorBidi"/>
        </w:rPr>
        <w:t xml:space="preserve">Montrer comment les informations recueillies permettent à </w:t>
      </w:r>
      <w:r w:rsidR="006F3485" w:rsidRPr="009646F8">
        <w:rPr>
          <w:rFonts w:asciiTheme="majorBidi" w:hAnsiTheme="majorBidi" w:cstheme="majorBidi"/>
        </w:rPr>
        <w:t>l’organisme</w:t>
      </w:r>
      <w:r w:rsidR="006F3485" w:rsidRPr="009646F8">
        <w:rPr>
          <w:rFonts w:asciiTheme="majorBidi" w:hAnsiTheme="majorBidi" w:cstheme="majorBidi"/>
          <w:iCs/>
        </w:rPr>
        <w:t> </w:t>
      </w:r>
      <w:r w:rsidR="006F3485" w:rsidRPr="009646F8">
        <w:rPr>
          <w:rFonts w:asciiTheme="majorBidi" w:hAnsiTheme="majorBidi" w:cstheme="majorBidi"/>
        </w:rPr>
        <w:t>de</w:t>
      </w:r>
      <w:r w:rsidRPr="009646F8">
        <w:rPr>
          <w:rFonts w:asciiTheme="majorBidi" w:hAnsiTheme="majorBidi" w:cstheme="majorBidi"/>
        </w:rPr>
        <w:t xml:space="preserve"> réagir, de progresser et d’être plus performant que ses concurrents. </w:t>
      </w:r>
    </w:p>
    <w:p w:rsidR="002F5B32" w:rsidRPr="0002457F" w:rsidRDefault="002F5B32" w:rsidP="002F5B32">
      <w:pPr>
        <w:pStyle w:val="Paragraphedeliste1"/>
        <w:jc w:val="both"/>
        <w:rPr>
          <w:rFonts w:asciiTheme="majorBidi" w:hAnsiTheme="majorBidi" w:cstheme="majorBidi"/>
          <w:sz w:val="18"/>
          <w:szCs w:val="18"/>
        </w:rPr>
      </w:pP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 xml:space="preserve">5-5 </w:t>
      </w:r>
      <w:r w:rsidRPr="009646F8">
        <w:rPr>
          <w:rFonts w:asciiTheme="majorBidi" w:hAnsiTheme="majorBidi" w:cstheme="majorBidi"/>
          <w:b/>
          <w:sz w:val="24"/>
          <w:szCs w:val="24"/>
        </w:rPr>
        <w:tab/>
        <w:t xml:space="preserve">Comment l’organisme maîtrise-t-il la Qualité de ses produits et (ou) services ? </w:t>
      </w:r>
    </w:p>
    <w:p w:rsidR="002F5B32" w:rsidRDefault="002F5B32" w:rsidP="0002457F">
      <w:p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Décrire les systèmes, méthodes et moyens mis en œuvre pour s’assurer que : </w:t>
      </w:r>
    </w:p>
    <w:p w:rsidR="0002457F" w:rsidRPr="0002457F" w:rsidRDefault="0002457F" w:rsidP="0002457F">
      <w:pPr>
        <w:spacing w:after="0" w:line="240" w:lineRule="auto"/>
        <w:jc w:val="both"/>
        <w:rPr>
          <w:rFonts w:asciiTheme="majorBidi" w:hAnsiTheme="majorBidi" w:cstheme="majorBidi"/>
          <w:sz w:val="14"/>
          <w:szCs w:val="14"/>
        </w:rPr>
      </w:pPr>
    </w:p>
    <w:p w:rsidR="002F5B32" w:rsidRPr="009646F8" w:rsidRDefault="006F3485" w:rsidP="0002457F">
      <w:pPr>
        <w:numPr>
          <w:ilvl w:val="0"/>
          <w:numId w:val="18"/>
        </w:numPr>
        <w:spacing w:after="0" w:line="240" w:lineRule="auto"/>
        <w:ind w:left="1491" w:hanging="357"/>
        <w:jc w:val="both"/>
        <w:rPr>
          <w:rFonts w:asciiTheme="majorBidi" w:hAnsiTheme="majorBidi" w:cstheme="majorBidi"/>
          <w:sz w:val="24"/>
          <w:szCs w:val="24"/>
        </w:rPr>
      </w:pPr>
      <w:r w:rsidRPr="009646F8">
        <w:rPr>
          <w:rFonts w:asciiTheme="majorBidi" w:hAnsiTheme="majorBidi" w:cstheme="majorBidi"/>
          <w:sz w:val="24"/>
          <w:szCs w:val="24"/>
        </w:rPr>
        <w:lastRenderedPageBreak/>
        <w:t>Les</w:t>
      </w:r>
      <w:r w:rsidR="002F5B32" w:rsidRPr="009646F8">
        <w:rPr>
          <w:rFonts w:asciiTheme="majorBidi" w:hAnsiTheme="majorBidi" w:cstheme="majorBidi"/>
          <w:sz w:val="24"/>
          <w:szCs w:val="24"/>
        </w:rPr>
        <w:t xml:space="preserve"> spécifications des produits, services et procédés </w:t>
      </w:r>
      <w:r w:rsidRPr="009646F8">
        <w:rPr>
          <w:rFonts w:asciiTheme="majorBidi" w:hAnsiTheme="majorBidi" w:cstheme="majorBidi"/>
          <w:sz w:val="24"/>
          <w:szCs w:val="24"/>
        </w:rPr>
        <w:t>sont conformes</w:t>
      </w:r>
      <w:r w:rsidR="002F5B32" w:rsidRPr="009646F8">
        <w:rPr>
          <w:rFonts w:asciiTheme="majorBidi" w:hAnsiTheme="majorBidi" w:cstheme="majorBidi"/>
          <w:sz w:val="24"/>
          <w:szCs w:val="24"/>
        </w:rPr>
        <w:t xml:space="preserve"> aux besoins recensés des clients,</w:t>
      </w:r>
    </w:p>
    <w:p w:rsidR="002F5B32" w:rsidRPr="009646F8" w:rsidRDefault="006F3485" w:rsidP="0002457F">
      <w:pPr>
        <w:numPr>
          <w:ilvl w:val="0"/>
          <w:numId w:val="18"/>
        </w:numPr>
        <w:spacing w:after="0" w:line="240" w:lineRule="auto"/>
        <w:ind w:left="1491" w:hanging="357"/>
        <w:jc w:val="both"/>
        <w:rPr>
          <w:rFonts w:asciiTheme="majorBidi" w:hAnsiTheme="majorBidi" w:cstheme="majorBidi"/>
          <w:sz w:val="24"/>
          <w:szCs w:val="24"/>
        </w:rPr>
      </w:pPr>
      <w:r w:rsidRPr="009646F8">
        <w:rPr>
          <w:rFonts w:asciiTheme="majorBidi" w:hAnsiTheme="majorBidi" w:cstheme="majorBidi"/>
          <w:sz w:val="24"/>
          <w:szCs w:val="24"/>
        </w:rPr>
        <w:t>Les</w:t>
      </w:r>
      <w:r w:rsidR="002F5B32" w:rsidRPr="009646F8">
        <w:rPr>
          <w:rFonts w:asciiTheme="majorBidi" w:hAnsiTheme="majorBidi" w:cstheme="majorBidi"/>
          <w:sz w:val="24"/>
          <w:szCs w:val="24"/>
        </w:rPr>
        <w:t xml:space="preserve"> produits, </w:t>
      </w:r>
      <w:r w:rsidRPr="009646F8">
        <w:rPr>
          <w:rFonts w:asciiTheme="majorBidi" w:hAnsiTheme="majorBidi" w:cstheme="majorBidi"/>
          <w:sz w:val="24"/>
          <w:szCs w:val="24"/>
        </w:rPr>
        <w:t>services et</w:t>
      </w:r>
      <w:r w:rsidR="002F5B32" w:rsidRPr="009646F8">
        <w:rPr>
          <w:rFonts w:asciiTheme="majorBidi" w:hAnsiTheme="majorBidi" w:cstheme="majorBidi"/>
          <w:sz w:val="24"/>
          <w:szCs w:val="24"/>
        </w:rPr>
        <w:t xml:space="preserve"> procédés sont conformes à ces spécifications. </w:t>
      </w:r>
    </w:p>
    <w:p w:rsidR="002F5B32" w:rsidRPr="009646F8" w:rsidRDefault="002F5B32" w:rsidP="002F5B32">
      <w:pPr>
        <w:spacing w:after="0" w:line="240" w:lineRule="auto"/>
        <w:ind w:left="1494"/>
        <w:jc w:val="both"/>
        <w:rPr>
          <w:rFonts w:asciiTheme="majorBidi" w:hAnsiTheme="majorBidi" w:cstheme="majorBidi"/>
          <w:sz w:val="24"/>
          <w:szCs w:val="24"/>
        </w:rPr>
      </w:pPr>
    </w:p>
    <w:p w:rsidR="002F5B32" w:rsidRDefault="002F5B32" w:rsidP="00F548CF">
      <w:pPr>
        <w:spacing w:after="0" w:line="240" w:lineRule="auto"/>
        <w:jc w:val="both"/>
        <w:rPr>
          <w:rFonts w:asciiTheme="majorBidi" w:hAnsiTheme="majorBidi" w:cstheme="majorBidi"/>
          <w:b/>
          <w:sz w:val="24"/>
          <w:szCs w:val="24"/>
        </w:rPr>
      </w:pPr>
      <w:r w:rsidRPr="009646F8">
        <w:rPr>
          <w:rFonts w:asciiTheme="majorBidi" w:hAnsiTheme="majorBidi" w:cstheme="majorBidi"/>
          <w:b/>
          <w:sz w:val="24"/>
          <w:szCs w:val="24"/>
        </w:rPr>
        <w:t xml:space="preserve">5-6 </w:t>
      </w:r>
      <w:r w:rsidRPr="009646F8">
        <w:rPr>
          <w:rFonts w:asciiTheme="majorBidi" w:hAnsiTheme="majorBidi" w:cstheme="majorBidi"/>
          <w:b/>
          <w:sz w:val="24"/>
          <w:szCs w:val="24"/>
        </w:rPr>
        <w:tab/>
        <w:t>Comment l’organisme choisit et utilise-t-il des indicateurs pour l’amélioration continue de la Qualité ?</w:t>
      </w:r>
    </w:p>
    <w:p w:rsidR="00F548CF" w:rsidRPr="00F548CF" w:rsidRDefault="00F548CF" w:rsidP="00F548CF">
      <w:pPr>
        <w:spacing w:after="0" w:line="240" w:lineRule="auto"/>
        <w:jc w:val="both"/>
        <w:rPr>
          <w:rFonts w:asciiTheme="majorBidi" w:hAnsiTheme="majorBidi" w:cstheme="majorBidi"/>
          <w:sz w:val="12"/>
          <w:szCs w:val="12"/>
        </w:rPr>
      </w:pPr>
    </w:p>
    <w:p w:rsidR="002F5B32" w:rsidRPr="009646F8" w:rsidRDefault="002F5B32" w:rsidP="00F548CF">
      <w:pPr>
        <w:pStyle w:val="Paragraphedeliste1"/>
        <w:numPr>
          <w:ilvl w:val="0"/>
          <w:numId w:val="30"/>
        </w:numPr>
        <w:jc w:val="both"/>
        <w:rPr>
          <w:rFonts w:asciiTheme="majorBidi" w:hAnsiTheme="majorBidi" w:cstheme="majorBidi"/>
          <w:bCs/>
        </w:rPr>
      </w:pPr>
      <w:r w:rsidRPr="009646F8">
        <w:rPr>
          <w:rFonts w:asciiTheme="majorBidi" w:hAnsiTheme="majorBidi" w:cstheme="majorBidi"/>
          <w:bCs/>
        </w:rPr>
        <w:t xml:space="preserve">Décrire comment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définit</w:t>
      </w:r>
      <w:r w:rsidRPr="009646F8">
        <w:rPr>
          <w:rFonts w:asciiTheme="majorBidi" w:hAnsiTheme="majorBidi" w:cstheme="majorBidi"/>
          <w:bCs/>
        </w:rPr>
        <w:t xml:space="preserve"> des indicateurs qui lui permettent de s’assurer que les objectifs Qualité pourront être atteints, en temps voulu. </w:t>
      </w:r>
    </w:p>
    <w:p w:rsidR="002F5B32" w:rsidRPr="009646F8" w:rsidRDefault="002F5B32" w:rsidP="00F43985">
      <w:pPr>
        <w:pStyle w:val="Paragraphedeliste1"/>
        <w:numPr>
          <w:ilvl w:val="0"/>
          <w:numId w:val="30"/>
        </w:numPr>
        <w:jc w:val="both"/>
        <w:rPr>
          <w:rFonts w:asciiTheme="majorBidi" w:hAnsiTheme="majorBidi" w:cstheme="majorBidi"/>
          <w:bCs/>
        </w:rPr>
      </w:pPr>
      <w:r w:rsidRPr="009646F8">
        <w:rPr>
          <w:rFonts w:asciiTheme="majorBidi" w:hAnsiTheme="majorBidi" w:cstheme="majorBidi"/>
          <w:bCs/>
        </w:rPr>
        <w:t xml:space="preserve">Décrire comment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s’est</w:t>
      </w:r>
      <w:r w:rsidRPr="009646F8">
        <w:rPr>
          <w:rFonts w:asciiTheme="majorBidi" w:hAnsiTheme="majorBidi" w:cstheme="majorBidi"/>
          <w:bCs/>
        </w:rPr>
        <w:t xml:space="preserve"> organisé, à différents niveaux, pour réagir en cas de dérive des indicateurs et tirer profit de l’expérience pour s’améliorer. </w:t>
      </w:r>
    </w:p>
    <w:p w:rsidR="002F5B32" w:rsidRPr="009646F8" w:rsidRDefault="002F5B32" w:rsidP="00F43985">
      <w:pPr>
        <w:pStyle w:val="Paragraphedeliste1"/>
        <w:numPr>
          <w:ilvl w:val="0"/>
          <w:numId w:val="30"/>
        </w:numPr>
        <w:jc w:val="both"/>
        <w:rPr>
          <w:rFonts w:asciiTheme="majorBidi" w:hAnsiTheme="majorBidi" w:cstheme="majorBidi"/>
          <w:bCs/>
        </w:rPr>
      </w:pPr>
      <w:r w:rsidRPr="009646F8">
        <w:rPr>
          <w:rFonts w:asciiTheme="majorBidi" w:hAnsiTheme="majorBidi" w:cstheme="majorBidi"/>
          <w:bCs/>
        </w:rPr>
        <w:t xml:space="preserve">Décrire comment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vérifie</w:t>
      </w:r>
      <w:r w:rsidRPr="009646F8">
        <w:rPr>
          <w:rFonts w:asciiTheme="majorBidi" w:hAnsiTheme="majorBidi" w:cstheme="majorBidi"/>
          <w:bCs/>
        </w:rPr>
        <w:t xml:space="preserve"> périodiquement la pertinence des indicateurs mis en place.</w:t>
      </w:r>
    </w:p>
    <w:p w:rsidR="002F5B32" w:rsidRPr="00F548CF" w:rsidRDefault="002F5B32" w:rsidP="00C0424F">
      <w:pPr>
        <w:pStyle w:val="Paragraphedeliste1"/>
        <w:ind w:left="0"/>
        <w:rPr>
          <w:rFonts w:asciiTheme="majorBidi" w:hAnsiTheme="majorBidi" w:cstheme="majorBidi"/>
          <w:bCs/>
          <w:sz w:val="14"/>
          <w:szCs w:val="14"/>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5-7 </w:t>
      </w:r>
      <w:r w:rsidRPr="009646F8">
        <w:rPr>
          <w:rFonts w:asciiTheme="majorBidi" w:hAnsiTheme="majorBidi" w:cstheme="majorBidi"/>
          <w:b/>
          <w:sz w:val="24"/>
          <w:szCs w:val="24"/>
        </w:rPr>
        <w:tab/>
        <w:t xml:space="preserve">Comment l’organisme conduit-t-il les </w:t>
      </w:r>
      <w:r w:rsidR="00FE69D9" w:rsidRPr="009646F8">
        <w:rPr>
          <w:rFonts w:asciiTheme="majorBidi" w:hAnsiTheme="majorBidi" w:cstheme="majorBidi"/>
          <w:b/>
          <w:sz w:val="24"/>
          <w:szCs w:val="24"/>
        </w:rPr>
        <w:t>actions dans</w:t>
      </w:r>
      <w:r w:rsidRPr="009646F8">
        <w:rPr>
          <w:rFonts w:asciiTheme="majorBidi" w:hAnsiTheme="majorBidi" w:cstheme="majorBidi"/>
          <w:b/>
          <w:sz w:val="24"/>
          <w:szCs w:val="24"/>
        </w:rPr>
        <w:t xml:space="preserve"> le cadre de sa démarche d’amélioration continue de la Qualité ? </w:t>
      </w: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Décrire comment les actions dans le cadre de la démarche d’amélioration continue sont conçues, validées, hiérarchisées, répertoriées (par exemple, dans un Plan d’Amélioration de la Qualité) et planifiées.</w:t>
      </w: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Décrire comment sont conduites les actions d’amélioration :</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Comment</w:t>
      </w:r>
      <w:r w:rsidR="002F5B32" w:rsidRPr="009646F8">
        <w:rPr>
          <w:rFonts w:asciiTheme="majorBidi" w:hAnsiTheme="majorBidi" w:cstheme="majorBidi"/>
          <w:bCs/>
          <w:sz w:val="24"/>
          <w:szCs w:val="24"/>
        </w:rPr>
        <w:t xml:space="preserve"> elles sont pilotées (responsables, organisation, indicateurs, délais…),</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Comment</w:t>
      </w:r>
      <w:r w:rsidR="002F5B32" w:rsidRPr="009646F8">
        <w:rPr>
          <w:rFonts w:asciiTheme="majorBidi" w:hAnsiTheme="majorBidi" w:cstheme="majorBidi"/>
          <w:bCs/>
          <w:sz w:val="24"/>
          <w:szCs w:val="24"/>
        </w:rPr>
        <w:t xml:space="preserve"> sont allouées les ressources nécessaires,</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Quelles</w:t>
      </w:r>
      <w:r w:rsidR="002F5B32" w:rsidRPr="009646F8">
        <w:rPr>
          <w:rFonts w:asciiTheme="majorBidi" w:hAnsiTheme="majorBidi" w:cstheme="majorBidi"/>
          <w:bCs/>
          <w:sz w:val="24"/>
          <w:szCs w:val="24"/>
        </w:rPr>
        <w:t xml:space="preserve"> méthodes sont utilisées pour résoudre les problèmes,</w:t>
      </w:r>
    </w:p>
    <w:p w:rsidR="002F5B32" w:rsidRPr="009646F8" w:rsidRDefault="002A7FB1"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Comment</w:t>
      </w:r>
      <w:r w:rsidR="002F5B32" w:rsidRPr="009646F8">
        <w:rPr>
          <w:rFonts w:asciiTheme="majorBidi" w:hAnsiTheme="majorBidi" w:cstheme="majorBidi"/>
          <w:bCs/>
          <w:sz w:val="24"/>
          <w:szCs w:val="24"/>
        </w:rPr>
        <w:t xml:space="preserve"> sont suivies les différentes étapes des actions, notamment en cas de dérive,</w:t>
      </w:r>
    </w:p>
    <w:p w:rsidR="002F5B32" w:rsidRPr="009646F8" w:rsidRDefault="002F5B32" w:rsidP="002F5B32">
      <w:pPr>
        <w:numPr>
          <w:ilvl w:val="0"/>
          <w:numId w:val="19"/>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etc.…</w:t>
      </w:r>
    </w:p>
    <w:p w:rsidR="00C0424F" w:rsidRPr="00F548CF" w:rsidRDefault="00C0424F" w:rsidP="00C0424F">
      <w:pPr>
        <w:spacing w:after="0" w:line="240" w:lineRule="auto"/>
        <w:ind w:left="1494"/>
        <w:jc w:val="both"/>
        <w:rPr>
          <w:rFonts w:asciiTheme="majorBidi" w:hAnsiTheme="majorBidi" w:cstheme="majorBidi"/>
          <w:bCs/>
          <w:sz w:val="12"/>
          <w:szCs w:val="12"/>
        </w:rPr>
      </w:pP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 xml:space="preserve">Décrire comment est évaluée l’efficacité des actions mises en œuvre, à court et à moyen terme. </w:t>
      </w:r>
    </w:p>
    <w:p w:rsidR="002F5B32" w:rsidRPr="009646F8" w:rsidRDefault="002F5B32" w:rsidP="002F5B32">
      <w:pPr>
        <w:rPr>
          <w:rFonts w:asciiTheme="majorBidi" w:hAnsiTheme="majorBidi" w:cstheme="majorBidi"/>
          <w:b/>
          <w:sz w:val="24"/>
          <w:szCs w:val="24"/>
        </w:rPr>
      </w:pPr>
      <w:r w:rsidRPr="009646F8">
        <w:rPr>
          <w:rFonts w:asciiTheme="majorBidi" w:hAnsiTheme="majorBidi" w:cstheme="majorBidi"/>
          <w:b/>
          <w:sz w:val="24"/>
          <w:szCs w:val="24"/>
        </w:rPr>
        <w:t xml:space="preserve">5-8 </w:t>
      </w:r>
      <w:r w:rsidRPr="009646F8">
        <w:rPr>
          <w:rFonts w:asciiTheme="majorBidi" w:hAnsiTheme="majorBidi" w:cstheme="majorBidi"/>
          <w:b/>
          <w:sz w:val="24"/>
          <w:szCs w:val="24"/>
        </w:rPr>
        <w:tab/>
        <w:t xml:space="preserve">Comment l’organisme développe de nouveaux produits et services ? </w:t>
      </w:r>
    </w:p>
    <w:p w:rsidR="002F5B32" w:rsidRPr="009646F8" w:rsidRDefault="002F5B32" w:rsidP="00F43985">
      <w:pPr>
        <w:pStyle w:val="Paragraphedeliste1"/>
        <w:numPr>
          <w:ilvl w:val="0"/>
          <w:numId w:val="31"/>
        </w:numPr>
        <w:jc w:val="both"/>
        <w:rPr>
          <w:rFonts w:asciiTheme="majorBidi" w:hAnsiTheme="majorBidi" w:cstheme="majorBidi"/>
          <w:bCs/>
        </w:rPr>
      </w:pPr>
      <w:r w:rsidRPr="009646F8">
        <w:rPr>
          <w:rFonts w:asciiTheme="majorBidi" w:hAnsiTheme="majorBidi" w:cstheme="majorBidi"/>
          <w:bCs/>
        </w:rPr>
        <w:t xml:space="preserve">Décrire par quelles voies </w:t>
      </w:r>
      <w:r w:rsidR="002A7FB1" w:rsidRPr="009646F8">
        <w:rPr>
          <w:rFonts w:asciiTheme="majorBidi" w:hAnsiTheme="majorBidi" w:cstheme="majorBidi"/>
        </w:rPr>
        <w:t>l’organisme</w:t>
      </w:r>
      <w:r w:rsidR="002A7FB1" w:rsidRPr="009646F8">
        <w:rPr>
          <w:rFonts w:asciiTheme="majorBidi" w:hAnsiTheme="majorBidi" w:cstheme="majorBidi"/>
          <w:iCs/>
        </w:rPr>
        <w:t> </w:t>
      </w:r>
      <w:r w:rsidR="002A7FB1" w:rsidRPr="009646F8">
        <w:rPr>
          <w:rFonts w:asciiTheme="majorBidi" w:hAnsiTheme="majorBidi" w:cstheme="majorBidi"/>
          <w:bCs/>
        </w:rPr>
        <w:t>arrive</w:t>
      </w:r>
      <w:r w:rsidRPr="009646F8">
        <w:rPr>
          <w:rFonts w:asciiTheme="majorBidi" w:hAnsiTheme="majorBidi" w:cstheme="majorBidi"/>
          <w:bCs/>
        </w:rPr>
        <w:t xml:space="preserve"> à détecter les attentes non exprimées par les clients, ce qui lui permettra de répondre à l’évolution des marchés. Comment l’organisme est-il organisé pour innover (par exemple, existence d’un bureau d’études, d’une cellule d’innovation, la démarche de dépôt de brevets ou l’utilisation de brevets sous licences…)</w:t>
      </w:r>
    </w:p>
    <w:p w:rsidR="002F5B32" w:rsidRPr="009646F8" w:rsidRDefault="002F5B32" w:rsidP="00F43985">
      <w:pPr>
        <w:pStyle w:val="Paragraphedeliste1"/>
        <w:numPr>
          <w:ilvl w:val="0"/>
          <w:numId w:val="31"/>
        </w:numPr>
        <w:jc w:val="both"/>
        <w:rPr>
          <w:rFonts w:asciiTheme="majorBidi" w:hAnsiTheme="majorBidi" w:cstheme="majorBidi"/>
          <w:bCs/>
        </w:rPr>
      </w:pPr>
      <w:r w:rsidRPr="009646F8">
        <w:rPr>
          <w:rFonts w:asciiTheme="majorBidi" w:hAnsiTheme="majorBidi" w:cstheme="majorBidi"/>
          <w:bCs/>
        </w:rPr>
        <w:t xml:space="preserve">Montrer comment </w:t>
      </w:r>
      <w:r w:rsidRPr="009646F8">
        <w:rPr>
          <w:rFonts w:asciiTheme="majorBidi" w:hAnsiTheme="majorBidi" w:cstheme="majorBidi"/>
        </w:rPr>
        <w:t>l’organisme</w:t>
      </w:r>
      <w:r w:rsidRPr="009646F8">
        <w:rPr>
          <w:rFonts w:asciiTheme="majorBidi" w:hAnsiTheme="majorBidi" w:cstheme="majorBidi"/>
          <w:bCs/>
        </w:rPr>
        <w:t xml:space="preserve"> identifie et évalue, y compris chez ses partenaires, les technologies nouvelles et émergentes qui pourraient la concerner et lui permettre d’innover et (ou) d’accroître ses ventes et sa compétitivité. </w:t>
      </w:r>
    </w:p>
    <w:p w:rsidR="002F5B32" w:rsidRPr="009646F8" w:rsidRDefault="002F5B32" w:rsidP="00F43985">
      <w:pPr>
        <w:pStyle w:val="Paragraphedeliste1"/>
        <w:numPr>
          <w:ilvl w:val="0"/>
          <w:numId w:val="31"/>
        </w:numPr>
        <w:jc w:val="both"/>
        <w:rPr>
          <w:rFonts w:asciiTheme="majorBidi" w:hAnsiTheme="majorBidi" w:cstheme="majorBidi"/>
          <w:bCs/>
        </w:rPr>
      </w:pPr>
      <w:r w:rsidRPr="009646F8">
        <w:rPr>
          <w:rFonts w:asciiTheme="majorBidi" w:hAnsiTheme="majorBidi" w:cstheme="majorBidi"/>
          <w:bCs/>
        </w:rPr>
        <w:t>Montrer comment le partenariat avec des clients et (ou) des fournisseurs permet de valider la pertinence de ces innovations.</w:t>
      </w:r>
    </w:p>
    <w:p w:rsidR="00E61BEB" w:rsidRPr="009646F8" w:rsidRDefault="00E61BEB" w:rsidP="00E61BEB">
      <w:pPr>
        <w:pStyle w:val="Paragraphedeliste1"/>
        <w:jc w:val="both"/>
        <w:rPr>
          <w:rFonts w:asciiTheme="majorBidi" w:hAnsiTheme="majorBidi" w:cstheme="majorBidi"/>
          <w:bCs/>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VI :</w:t>
      </w:r>
      <w:r w:rsidRPr="009646F8">
        <w:rPr>
          <w:rFonts w:asciiTheme="majorBidi" w:hAnsiTheme="majorBidi" w:cstheme="majorBidi"/>
          <w:b/>
          <w:caps/>
          <w:sz w:val="24"/>
          <w:szCs w:val="24"/>
        </w:rPr>
        <w:t xml:space="preserve"> SATISFACTION de la clientele</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 xml:space="preserve">Les résultats de l’organisme, en ce qui concerne la satisfaction de ses clients, seront exprimés chaque fois que possible, par rapport à des objectifs fixés, </w:t>
      </w:r>
      <w:r w:rsidR="00E10935" w:rsidRPr="009646F8">
        <w:rPr>
          <w:rFonts w:asciiTheme="majorBidi" w:hAnsiTheme="majorBidi" w:cstheme="majorBidi"/>
          <w:sz w:val="24"/>
          <w:szCs w:val="24"/>
        </w:rPr>
        <w:t>en termes de</w:t>
      </w:r>
      <w:r w:rsidRPr="009646F8">
        <w:rPr>
          <w:rFonts w:asciiTheme="majorBidi" w:hAnsiTheme="majorBidi" w:cstheme="majorBidi"/>
          <w:sz w:val="24"/>
          <w:szCs w:val="24"/>
        </w:rPr>
        <w:t xml:space="preserve"> niveaux acquis, tendances, comparaison aux concurrents ou organismes offrant les mêmes produits ou services. </w:t>
      </w: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6-1 </w:t>
      </w:r>
      <w:r w:rsidRPr="009646F8">
        <w:rPr>
          <w:rFonts w:asciiTheme="majorBidi" w:hAnsiTheme="majorBidi" w:cstheme="majorBidi"/>
          <w:b/>
          <w:sz w:val="24"/>
          <w:szCs w:val="24"/>
        </w:rPr>
        <w:tab/>
        <w:t>Quels sont les résultats des mesures de la satisfaction des clients effectuées à l’extérieur de l’organisme</w:t>
      </w:r>
      <w:r w:rsidR="00390C34" w:rsidRPr="009646F8">
        <w:rPr>
          <w:rFonts w:asciiTheme="majorBidi" w:hAnsiTheme="majorBidi" w:cstheme="majorBidi"/>
          <w:b/>
          <w:sz w:val="24"/>
          <w:szCs w:val="24"/>
        </w:rPr>
        <w:t xml:space="preserve"> sur les trois (03) dernières années ?</w:t>
      </w:r>
    </w:p>
    <w:p w:rsidR="002F5B32" w:rsidRPr="009646F8" w:rsidRDefault="002F5B32" w:rsidP="00F43985">
      <w:pPr>
        <w:pStyle w:val="Paragraphedeliste1"/>
        <w:numPr>
          <w:ilvl w:val="0"/>
          <w:numId w:val="32"/>
        </w:numPr>
        <w:jc w:val="both"/>
        <w:rPr>
          <w:rFonts w:asciiTheme="majorBidi" w:hAnsiTheme="majorBidi" w:cstheme="majorBidi"/>
        </w:rPr>
      </w:pPr>
      <w:r w:rsidRPr="009646F8">
        <w:rPr>
          <w:rFonts w:asciiTheme="majorBidi" w:hAnsiTheme="majorBidi" w:cstheme="majorBidi"/>
        </w:rPr>
        <w:lastRenderedPageBreak/>
        <w:t xml:space="preserve">Décrire les informations retenues pour permettre à l’organisme d’apprécier la satisfaction de ses clients. Donner les résultats obtenus. </w:t>
      </w:r>
    </w:p>
    <w:p w:rsidR="002F5B32" w:rsidRPr="009646F8" w:rsidRDefault="002F5B32" w:rsidP="00F43985">
      <w:pPr>
        <w:pStyle w:val="Paragraphedeliste1"/>
        <w:numPr>
          <w:ilvl w:val="0"/>
          <w:numId w:val="32"/>
        </w:numPr>
        <w:jc w:val="both"/>
        <w:rPr>
          <w:rFonts w:asciiTheme="majorBidi" w:hAnsiTheme="majorBidi" w:cstheme="majorBidi"/>
        </w:rPr>
      </w:pPr>
      <w:r w:rsidRPr="009646F8">
        <w:rPr>
          <w:rFonts w:asciiTheme="majorBidi" w:hAnsiTheme="majorBidi" w:cstheme="majorBidi"/>
        </w:rPr>
        <w:t>Ces informations peuvent concerner : la qualité des produits et services, l’assistance à la vente et après la vente, la fidélité, le relationnel, l’image globale de l’organisme …</w:t>
      </w:r>
    </w:p>
    <w:p w:rsidR="002F5B32" w:rsidRPr="009646F8" w:rsidRDefault="002F5B32" w:rsidP="00F43985">
      <w:pPr>
        <w:pStyle w:val="Paragraphedeliste1"/>
        <w:numPr>
          <w:ilvl w:val="0"/>
          <w:numId w:val="32"/>
        </w:numPr>
        <w:jc w:val="both"/>
        <w:rPr>
          <w:rFonts w:asciiTheme="majorBidi" w:hAnsiTheme="majorBidi" w:cstheme="majorBidi"/>
        </w:rPr>
      </w:pPr>
      <w:r w:rsidRPr="009646F8">
        <w:rPr>
          <w:rFonts w:asciiTheme="majorBidi" w:hAnsiTheme="majorBidi" w:cstheme="majorBidi"/>
        </w:rPr>
        <w:t xml:space="preserve">Ces informations seront obtenues par différents canaux : force de vente, enquêtes périodiques de satisfaction, associations de consommateurs, fournisseurs… </w:t>
      </w:r>
    </w:p>
    <w:p w:rsidR="002F5B32" w:rsidRPr="00F548CF" w:rsidRDefault="002F5B32" w:rsidP="002F5B32">
      <w:pPr>
        <w:rPr>
          <w:rFonts w:asciiTheme="majorBidi" w:hAnsiTheme="majorBidi" w:cstheme="majorBidi"/>
          <w:sz w:val="2"/>
          <w:szCs w:val="2"/>
        </w:rPr>
      </w:pPr>
    </w:p>
    <w:p w:rsidR="002F5B32" w:rsidRPr="009646F8" w:rsidRDefault="002F5B32" w:rsidP="00390C34">
      <w:pPr>
        <w:jc w:val="both"/>
        <w:rPr>
          <w:rFonts w:asciiTheme="majorBidi" w:hAnsiTheme="majorBidi" w:cstheme="majorBidi"/>
          <w:b/>
          <w:sz w:val="24"/>
          <w:szCs w:val="24"/>
        </w:rPr>
      </w:pPr>
      <w:r w:rsidRPr="009646F8">
        <w:rPr>
          <w:rFonts w:asciiTheme="majorBidi" w:hAnsiTheme="majorBidi" w:cstheme="majorBidi"/>
          <w:b/>
          <w:sz w:val="24"/>
          <w:szCs w:val="24"/>
        </w:rPr>
        <w:t xml:space="preserve">6-2 </w:t>
      </w:r>
      <w:r w:rsidRPr="009646F8">
        <w:rPr>
          <w:rFonts w:asciiTheme="majorBidi" w:hAnsiTheme="majorBidi" w:cstheme="majorBidi"/>
          <w:b/>
          <w:sz w:val="24"/>
          <w:szCs w:val="24"/>
        </w:rPr>
        <w:tab/>
        <w:t xml:space="preserve">Quels sont les résultats des mesures effectuées en interne </w:t>
      </w:r>
      <w:r w:rsidR="00122CC4" w:rsidRPr="009646F8">
        <w:rPr>
          <w:rFonts w:asciiTheme="majorBidi" w:hAnsiTheme="majorBidi" w:cstheme="majorBidi"/>
          <w:b/>
          <w:sz w:val="24"/>
          <w:szCs w:val="24"/>
        </w:rPr>
        <w:t xml:space="preserve">sur les trois (03) dernières années </w:t>
      </w:r>
      <w:r w:rsidRPr="009646F8">
        <w:rPr>
          <w:rFonts w:asciiTheme="majorBidi" w:hAnsiTheme="majorBidi" w:cstheme="majorBidi"/>
          <w:b/>
          <w:sz w:val="24"/>
          <w:szCs w:val="24"/>
        </w:rPr>
        <w:t xml:space="preserve">qui permettent à l’organisme d’évaluer la satisfaction de ses clients ? </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 xml:space="preserve">Décrire les informations internes prises en compte, les indicateurs associés et les résultats obtenus tels que : </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Produits et services : compétitivité, taux d’erreurs, garanties, indicateurs de logistique, réclamations, délais…, </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Assistance à la vente et après la vente : taux et délais de réponses…,</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Taux de fidélité des clients</w:t>
      </w:r>
    </w:p>
    <w:p w:rsidR="002F5B32" w:rsidRPr="009646F8" w:rsidRDefault="002F5B32" w:rsidP="002F5B32">
      <w:pPr>
        <w:numPr>
          <w:ilvl w:val="0"/>
          <w:numId w:val="20"/>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etc.…  </w:t>
      </w:r>
    </w:p>
    <w:p w:rsidR="00C0424F" w:rsidRPr="00F548CF" w:rsidRDefault="00C0424F" w:rsidP="002F5B32">
      <w:pPr>
        <w:numPr>
          <w:ilvl w:val="12"/>
          <w:numId w:val="0"/>
        </w:numPr>
        <w:jc w:val="both"/>
        <w:rPr>
          <w:rFonts w:asciiTheme="majorBidi" w:hAnsiTheme="majorBidi" w:cstheme="majorBidi"/>
          <w:b/>
          <w:i/>
          <w:caps/>
          <w:sz w:val="4"/>
          <w:szCs w:val="4"/>
          <w:u w:val="single"/>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VII </w:t>
      </w:r>
      <w:r w:rsidRPr="009646F8">
        <w:rPr>
          <w:rFonts w:asciiTheme="majorBidi" w:hAnsiTheme="majorBidi" w:cstheme="majorBidi"/>
          <w:b/>
          <w:i/>
          <w:caps/>
          <w:sz w:val="24"/>
          <w:szCs w:val="24"/>
        </w:rPr>
        <w:t>:</w:t>
      </w:r>
      <w:r w:rsidRPr="009646F8">
        <w:rPr>
          <w:rFonts w:asciiTheme="majorBidi" w:hAnsiTheme="majorBidi" w:cstheme="majorBidi"/>
          <w:b/>
          <w:i/>
          <w:caps/>
          <w:sz w:val="24"/>
          <w:szCs w:val="24"/>
        </w:rPr>
        <w:tab/>
        <w:t>SATISFACTION DU PERSONNEL</w:t>
      </w:r>
    </w:p>
    <w:p w:rsidR="002F5B32" w:rsidRPr="009646F8" w:rsidRDefault="002F5B32" w:rsidP="002F5B32">
      <w:pPr>
        <w:jc w:val="both"/>
        <w:rPr>
          <w:rFonts w:asciiTheme="majorBidi" w:hAnsiTheme="majorBidi" w:cstheme="majorBidi"/>
          <w:bCs/>
          <w:iCs/>
          <w:sz w:val="24"/>
          <w:szCs w:val="24"/>
        </w:rPr>
      </w:pPr>
      <w:r w:rsidRPr="009646F8">
        <w:rPr>
          <w:rFonts w:asciiTheme="majorBidi" w:hAnsiTheme="majorBidi" w:cstheme="majorBidi"/>
          <w:bCs/>
          <w:iCs/>
          <w:sz w:val="24"/>
          <w:szCs w:val="24"/>
        </w:rPr>
        <w:t xml:space="preserve">Les résultats de l’organisme, en ce qui concerne la satisfaction de son personnel, seront exprimés chaque fois que possible, par rapport à des objectifs fixés, </w:t>
      </w:r>
      <w:r w:rsidR="00E10935" w:rsidRPr="009646F8">
        <w:rPr>
          <w:rFonts w:asciiTheme="majorBidi" w:hAnsiTheme="majorBidi" w:cstheme="majorBidi"/>
          <w:bCs/>
          <w:iCs/>
          <w:sz w:val="24"/>
          <w:szCs w:val="24"/>
        </w:rPr>
        <w:t>en termes de</w:t>
      </w:r>
      <w:r w:rsidRPr="009646F8">
        <w:rPr>
          <w:rFonts w:asciiTheme="majorBidi" w:hAnsiTheme="majorBidi" w:cstheme="majorBidi"/>
          <w:bCs/>
          <w:iCs/>
          <w:sz w:val="24"/>
          <w:szCs w:val="24"/>
        </w:rPr>
        <w:t xml:space="preserve"> niveaux acquis, tendances, comparaison aux concurrents ou à d’autres organismes d’activités analogues. </w:t>
      </w: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7.1</w:t>
      </w:r>
      <w:r w:rsidRPr="009646F8">
        <w:rPr>
          <w:rFonts w:asciiTheme="majorBidi" w:hAnsiTheme="majorBidi" w:cstheme="majorBidi"/>
          <w:b/>
          <w:sz w:val="24"/>
          <w:szCs w:val="24"/>
        </w:rPr>
        <w:tab/>
        <w:t>Quels sont les résultats des mesures de satisfaction du personnel effectuées directement auprès de celui-ci ?</w:t>
      </w:r>
    </w:p>
    <w:p w:rsidR="002F5B32" w:rsidRPr="009646F8" w:rsidRDefault="002F5B32" w:rsidP="00F43985">
      <w:pPr>
        <w:pStyle w:val="Paragraphedeliste1"/>
        <w:numPr>
          <w:ilvl w:val="0"/>
          <w:numId w:val="33"/>
        </w:numPr>
        <w:jc w:val="both"/>
        <w:rPr>
          <w:rFonts w:asciiTheme="majorBidi" w:hAnsiTheme="majorBidi" w:cstheme="majorBidi"/>
          <w:iCs/>
        </w:rPr>
      </w:pPr>
      <w:r w:rsidRPr="009646F8">
        <w:rPr>
          <w:rFonts w:asciiTheme="majorBidi" w:hAnsiTheme="majorBidi" w:cstheme="majorBidi"/>
          <w:iCs/>
        </w:rPr>
        <w:t xml:space="preserve">Décrire les informations retenues par </w:t>
      </w:r>
      <w:r w:rsidRPr="009646F8">
        <w:rPr>
          <w:rFonts w:asciiTheme="majorBidi" w:hAnsiTheme="majorBidi" w:cstheme="majorBidi"/>
          <w:bCs/>
          <w:iCs/>
        </w:rPr>
        <w:t>l’organisme</w:t>
      </w:r>
      <w:r w:rsidRPr="009646F8">
        <w:rPr>
          <w:rFonts w:asciiTheme="majorBidi" w:hAnsiTheme="majorBidi" w:cstheme="majorBidi"/>
          <w:iCs/>
        </w:rPr>
        <w:t xml:space="preserve"> pour lui permettre d’apprécier la satisfaction de son personnel. Donner les résultats obtenus. </w:t>
      </w:r>
    </w:p>
    <w:p w:rsidR="002F5B32" w:rsidRPr="009646F8" w:rsidRDefault="002F5B32" w:rsidP="00F43985">
      <w:pPr>
        <w:pStyle w:val="Paragraphedeliste1"/>
        <w:numPr>
          <w:ilvl w:val="0"/>
          <w:numId w:val="33"/>
        </w:numPr>
        <w:jc w:val="both"/>
        <w:rPr>
          <w:rFonts w:asciiTheme="majorBidi" w:hAnsiTheme="majorBidi" w:cstheme="majorBidi"/>
          <w:iCs/>
        </w:rPr>
      </w:pPr>
      <w:r w:rsidRPr="009646F8">
        <w:rPr>
          <w:rFonts w:asciiTheme="majorBidi" w:hAnsiTheme="majorBidi" w:cstheme="majorBidi"/>
          <w:iCs/>
        </w:rPr>
        <w:t>Ces informations peuvent concerner la rémunération, les carrières, la motivation, les conditions de travail, les relations hiérarchiques, l’appropriation de l’innovation, la vision de l’organisme et de sa stratégie…</w:t>
      </w:r>
    </w:p>
    <w:p w:rsidR="002F5B32" w:rsidRPr="009646F8" w:rsidRDefault="002F5B32" w:rsidP="00F43985">
      <w:pPr>
        <w:pStyle w:val="Paragraphedeliste1"/>
        <w:numPr>
          <w:ilvl w:val="0"/>
          <w:numId w:val="33"/>
        </w:numPr>
        <w:jc w:val="both"/>
        <w:rPr>
          <w:rFonts w:asciiTheme="majorBidi" w:hAnsiTheme="majorBidi" w:cstheme="majorBidi"/>
          <w:iCs/>
        </w:rPr>
      </w:pPr>
      <w:r w:rsidRPr="009646F8">
        <w:rPr>
          <w:rFonts w:asciiTheme="majorBidi" w:hAnsiTheme="majorBidi" w:cstheme="majorBidi"/>
          <w:iCs/>
        </w:rPr>
        <w:t xml:space="preserve">Ces informations seront obtenues par différents canaux directs : ligne hiérarchique, enquêtes périodiques, réponse à des questionnaires, interviews structurées… </w:t>
      </w:r>
    </w:p>
    <w:p w:rsidR="002F5B32" w:rsidRPr="009646F8" w:rsidRDefault="002F5B32" w:rsidP="002F5B32">
      <w:pPr>
        <w:pStyle w:val="Paragraphedeliste1"/>
        <w:jc w:val="both"/>
        <w:rPr>
          <w:rFonts w:asciiTheme="majorBidi" w:hAnsiTheme="majorBidi" w:cstheme="majorBidi"/>
          <w:iCs/>
        </w:rPr>
      </w:pP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7-2</w:t>
      </w:r>
      <w:r w:rsidRPr="009646F8">
        <w:rPr>
          <w:rFonts w:asciiTheme="majorBidi" w:hAnsiTheme="majorBidi" w:cstheme="majorBidi"/>
          <w:b/>
          <w:sz w:val="24"/>
          <w:szCs w:val="24"/>
        </w:rPr>
        <w:tab/>
        <w:t xml:space="preserve">Quels sont les résultats de mesures indirectes qui permettent à l’organisme d’évaluer </w:t>
      </w:r>
      <w:r w:rsidR="00FE69D9" w:rsidRPr="009646F8">
        <w:rPr>
          <w:rFonts w:asciiTheme="majorBidi" w:hAnsiTheme="majorBidi" w:cstheme="majorBidi"/>
          <w:b/>
          <w:sz w:val="24"/>
          <w:szCs w:val="24"/>
        </w:rPr>
        <w:t>la satisfactionet la</w:t>
      </w:r>
      <w:r w:rsidRPr="009646F8">
        <w:rPr>
          <w:rFonts w:asciiTheme="majorBidi" w:hAnsiTheme="majorBidi" w:cstheme="majorBidi"/>
          <w:b/>
          <w:sz w:val="24"/>
          <w:szCs w:val="24"/>
        </w:rPr>
        <w:t xml:space="preserve"> participation de son Personnel ?</w:t>
      </w:r>
    </w:p>
    <w:p w:rsidR="002F5B32" w:rsidRPr="009646F8" w:rsidRDefault="002F5B32" w:rsidP="00F43985">
      <w:pPr>
        <w:pStyle w:val="Paragraphedeliste1"/>
        <w:numPr>
          <w:ilvl w:val="0"/>
          <w:numId w:val="34"/>
        </w:numPr>
        <w:jc w:val="both"/>
        <w:rPr>
          <w:rFonts w:asciiTheme="majorBidi" w:hAnsiTheme="majorBidi" w:cstheme="majorBidi"/>
          <w:iCs/>
        </w:rPr>
      </w:pPr>
      <w:r w:rsidRPr="009646F8">
        <w:rPr>
          <w:rFonts w:asciiTheme="majorBidi" w:hAnsiTheme="majorBidi" w:cstheme="majorBidi"/>
          <w:iCs/>
        </w:rPr>
        <w:t>Décrire les informations indirectes prises en compte, les indicateurs associés et les résultats obtenus tels que : taux d’absentéisme, rotation du personnel, nombre de suggestions, participation à des groupes de travail, taux d’accidents du travail, etc.…</w:t>
      </w:r>
    </w:p>
    <w:p w:rsidR="00F548CF" w:rsidRPr="00F548CF" w:rsidRDefault="00F548CF" w:rsidP="002F5B32">
      <w:pPr>
        <w:numPr>
          <w:ilvl w:val="12"/>
          <w:numId w:val="0"/>
        </w:numPr>
        <w:jc w:val="both"/>
        <w:rPr>
          <w:rFonts w:asciiTheme="majorBidi" w:hAnsiTheme="majorBidi" w:cstheme="majorBidi"/>
          <w:b/>
          <w:i/>
          <w:caps/>
          <w:sz w:val="2"/>
          <w:szCs w:val="2"/>
          <w:u w:val="single"/>
        </w:rPr>
      </w:pPr>
    </w:p>
    <w:p w:rsidR="002F5B32" w:rsidRPr="009646F8" w:rsidRDefault="002F5B32" w:rsidP="002F5B32">
      <w:pPr>
        <w:numPr>
          <w:ilvl w:val="12"/>
          <w:numId w:val="0"/>
        </w:numPr>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VIII </w:t>
      </w:r>
      <w:r w:rsidRPr="009646F8">
        <w:rPr>
          <w:rFonts w:asciiTheme="majorBidi" w:hAnsiTheme="majorBidi" w:cstheme="majorBidi"/>
          <w:b/>
          <w:i/>
          <w:caps/>
          <w:sz w:val="24"/>
          <w:szCs w:val="24"/>
        </w:rPr>
        <w:t>: INTEGRATION A LA VIE DE LA COLLECTIVITE</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sz w:val="24"/>
          <w:szCs w:val="24"/>
        </w:rPr>
        <w:t xml:space="preserve">L’organisme s’intègre à la vie de la collectivité et à son environnement. </w:t>
      </w: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8. Quels sont les actions et les résultats montrant que l’organisme répond aux besoins et attentes de la collectivité où s’exerce son activité ?</w:t>
      </w: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 xml:space="preserve">Les domaines à examiner peuvent inclure : </w:t>
      </w:r>
    </w:p>
    <w:p w:rsidR="002F5B32" w:rsidRPr="009646F8" w:rsidRDefault="002F5B32" w:rsidP="00F43985">
      <w:pPr>
        <w:pStyle w:val="Paragraphedeliste1"/>
        <w:numPr>
          <w:ilvl w:val="0"/>
          <w:numId w:val="35"/>
        </w:numPr>
        <w:jc w:val="both"/>
        <w:rPr>
          <w:rFonts w:asciiTheme="majorBidi" w:hAnsiTheme="majorBidi" w:cstheme="majorBidi"/>
          <w:bCs/>
        </w:rPr>
      </w:pPr>
      <w:r w:rsidRPr="009646F8">
        <w:rPr>
          <w:rFonts w:asciiTheme="majorBidi" w:hAnsiTheme="majorBidi" w:cstheme="majorBidi"/>
          <w:bCs/>
        </w:rPr>
        <w:lastRenderedPageBreak/>
        <w:t xml:space="preserve">La sécurité du personnel de l’organisme ou de l’organisme et des personnes utilisant les produits et (ou) les services de l’organisme ou de l’organisme. </w:t>
      </w:r>
    </w:p>
    <w:p w:rsidR="002F5B32" w:rsidRPr="009646F8" w:rsidRDefault="002F5B32" w:rsidP="00F43985">
      <w:pPr>
        <w:pStyle w:val="Paragraphedeliste1"/>
        <w:numPr>
          <w:ilvl w:val="0"/>
          <w:numId w:val="35"/>
        </w:numPr>
        <w:jc w:val="both"/>
        <w:rPr>
          <w:rFonts w:asciiTheme="majorBidi" w:hAnsiTheme="majorBidi" w:cstheme="majorBidi"/>
          <w:bCs/>
        </w:rPr>
      </w:pPr>
      <w:r w:rsidRPr="009646F8">
        <w:rPr>
          <w:rFonts w:asciiTheme="majorBidi" w:hAnsiTheme="majorBidi" w:cstheme="majorBidi"/>
          <w:bCs/>
        </w:rPr>
        <w:t xml:space="preserve">La préservation de l’environnement au sens large : réduction des nuisances au-delà des obligations légales (bruit, pollution…), prévention des risques… </w:t>
      </w:r>
    </w:p>
    <w:p w:rsidR="002F5B32" w:rsidRPr="009646F8" w:rsidRDefault="002F5B32" w:rsidP="002F5B32">
      <w:pPr>
        <w:pStyle w:val="Paragraphedeliste1"/>
        <w:ind w:left="1068"/>
        <w:jc w:val="both"/>
        <w:rPr>
          <w:rFonts w:asciiTheme="majorBidi" w:hAnsiTheme="majorBidi" w:cstheme="majorBidi"/>
          <w:bCs/>
          <w:sz w:val="10"/>
          <w:szCs w:val="10"/>
        </w:rPr>
      </w:pP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 xml:space="preserve">Le rôle social de </w:t>
      </w:r>
      <w:r w:rsidR="00FE69D9" w:rsidRPr="009646F8">
        <w:rPr>
          <w:rFonts w:asciiTheme="majorBidi" w:hAnsiTheme="majorBidi" w:cstheme="majorBidi"/>
          <w:bCs/>
          <w:sz w:val="24"/>
          <w:szCs w:val="24"/>
        </w:rPr>
        <w:t>l’organisme :</w:t>
      </w:r>
    </w:p>
    <w:p w:rsidR="002F5B32" w:rsidRPr="009646F8" w:rsidRDefault="006C55C3" w:rsidP="002F5B32">
      <w:pPr>
        <w:numPr>
          <w:ilvl w:val="0"/>
          <w:numId w:val="2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Développement</w:t>
      </w:r>
      <w:r w:rsidR="002F5B32" w:rsidRPr="009646F8">
        <w:rPr>
          <w:rFonts w:asciiTheme="majorBidi" w:hAnsiTheme="majorBidi" w:cstheme="majorBidi"/>
          <w:bCs/>
          <w:sz w:val="24"/>
          <w:szCs w:val="24"/>
        </w:rPr>
        <w:t xml:space="preserve"> (ou maintien) de l’emploi, stages, formations…, </w:t>
      </w:r>
    </w:p>
    <w:p w:rsidR="002F5B32" w:rsidRPr="009646F8" w:rsidRDefault="006C55C3" w:rsidP="002F5B32">
      <w:pPr>
        <w:numPr>
          <w:ilvl w:val="0"/>
          <w:numId w:val="2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Actions</w:t>
      </w:r>
      <w:r w:rsidR="002F5B32" w:rsidRPr="009646F8">
        <w:rPr>
          <w:rFonts w:asciiTheme="majorBidi" w:hAnsiTheme="majorBidi" w:cstheme="majorBidi"/>
          <w:bCs/>
          <w:sz w:val="24"/>
          <w:szCs w:val="24"/>
        </w:rPr>
        <w:t xml:space="preserve"> en faveur de l’insertion professionnelle,</w:t>
      </w:r>
    </w:p>
    <w:p w:rsidR="002F5B32" w:rsidRDefault="006C55C3" w:rsidP="002F5B32">
      <w:pPr>
        <w:numPr>
          <w:ilvl w:val="0"/>
          <w:numId w:val="21"/>
        </w:numPr>
        <w:spacing w:after="0" w:line="240" w:lineRule="auto"/>
        <w:jc w:val="both"/>
        <w:rPr>
          <w:rFonts w:asciiTheme="majorBidi" w:hAnsiTheme="majorBidi" w:cstheme="majorBidi"/>
          <w:bCs/>
          <w:sz w:val="24"/>
          <w:szCs w:val="24"/>
        </w:rPr>
      </w:pPr>
      <w:r w:rsidRPr="009646F8">
        <w:rPr>
          <w:rFonts w:asciiTheme="majorBidi" w:hAnsiTheme="majorBidi" w:cstheme="majorBidi"/>
          <w:bCs/>
          <w:sz w:val="24"/>
          <w:szCs w:val="24"/>
        </w:rPr>
        <w:t>Intégration</w:t>
      </w:r>
      <w:r w:rsidR="002F5B32" w:rsidRPr="009646F8">
        <w:rPr>
          <w:rFonts w:asciiTheme="majorBidi" w:hAnsiTheme="majorBidi" w:cstheme="majorBidi"/>
          <w:bCs/>
          <w:sz w:val="24"/>
          <w:szCs w:val="24"/>
        </w:rPr>
        <w:t xml:space="preserve"> de l’organisme dans l’activité socio-culturelle de son bassin d’emploi : culture, sports, mécénat…</w:t>
      </w:r>
    </w:p>
    <w:p w:rsidR="00F548CF" w:rsidRPr="009646F8" w:rsidRDefault="00F548CF" w:rsidP="00F548CF">
      <w:pPr>
        <w:spacing w:after="0" w:line="240" w:lineRule="auto"/>
        <w:ind w:left="1494"/>
        <w:jc w:val="both"/>
        <w:rPr>
          <w:rFonts w:asciiTheme="majorBidi" w:hAnsiTheme="majorBidi" w:cstheme="majorBidi"/>
          <w:bCs/>
          <w:sz w:val="24"/>
          <w:szCs w:val="24"/>
        </w:rPr>
      </w:pPr>
    </w:p>
    <w:p w:rsidR="002F5B32" w:rsidRPr="009646F8" w:rsidRDefault="002F5B32" w:rsidP="002F5B32">
      <w:pPr>
        <w:jc w:val="both"/>
        <w:rPr>
          <w:rFonts w:asciiTheme="majorBidi" w:hAnsiTheme="majorBidi" w:cstheme="majorBidi"/>
          <w:bCs/>
          <w:sz w:val="24"/>
          <w:szCs w:val="24"/>
        </w:rPr>
      </w:pPr>
      <w:r w:rsidRPr="009646F8">
        <w:rPr>
          <w:rFonts w:asciiTheme="majorBidi" w:hAnsiTheme="majorBidi" w:cstheme="majorBidi"/>
          <w:bCs/>
          <w:sz w:val="24"/>
          <w:szCs w:val="24"/>
        </w:rPr>
        <w:t>La participation à des travaux associatifs, notamment liés à la Qualité. Etc.…</w:t>
      </w:r>
    </w:p>
    <w:p w:rsidR="002F5B32" w:rsidRPr="009646F8" w:rsidRDefault="002F5B32" w:rsidP="00B93984">
      <w:pPr>
        <w:spacing w:after="0"/>
        <w:jc w:val="both"/>
        <w:rPr>
          <w:rFonts w:asciiTheme="majorBidi" w:hAnsiTheme="majorBidi" w:cstheme="majorBidi"/>
          <w:bCs/>
          <w:sz w:val="24"/>
          <w:szCs w:val="24"/>
        </w:rPr>
      </w:pPr>
      <w:r w:rsidRPr="009646F8">
        <w:rPr>
          <w:rFonts w:asciiTheme="majorBidi" w:hAnsiTheme="majorBidi" w:cstheme="majorBidi"/>
          <w:bCs/>
          <w:sz w:val="24"/>
          <w:szCs w:val="24"/>
        </w:rPr>
        <w:t xml:space="preserve">Ces éléments peuvent montrer leur cohérence avec la démarche d’amélioration continue de </w:t>
      </w:r>
      <w:r w:rsidR="006C55C3" w:rsidRPr="009646F8">
        <w:rPr>
          <w:rFonts w:asciiTheme="majorBidi" w:hAnsiTheme="majorBidi" w:cstheme="majorBidi"/>
          <w:bCs/>
          <w:sz w:val="24"/>
          <w:szCs w:val="24"/>
        </w:rPr>
        <w:t xml:space="preserve">la </w:t>
      </w:r>
      <w:r w:rsidR="00B93984" w:rsidRPr="009646F8">
        <w:rPr>
          <w:rFonts w:asciiTheme="majorBidi" w:hAnsiTheme="majorBidi" w:cstheme="majorBidi"/>
          <w:bCs/>
          <w:sz w:val="24"/>
          <w:szCs w:val="24"/>
        </w:rPr>
        <w:t>q</w:t>
      </w:r>
      <w:r w:rsidR="006C55C3" w:rsidRPr="009646F8">
        <w:rPr>
          <w:rFonts w:asciiTheme="majorBidi" w:hAnsiTheme="majorBidi" w:cstheme="majorBidi"/>
          <w:bCs/>
          <w:sz w:val="24"/>
          <w:szCs w:val="24"/>
        </w:rPr>
        <w:t>ualité</w:t>
      </w:r>
      <w:r w:rsidRPr="009646F8">
        <w:rPr>
          <w:rFonts w:asciiTheme="majorBidi" w:hAnsiTheme="majorBidi" w:cstheme="majorBidi"/>
          <w:bCs/>
          <w:sz w:val="24"/>
          <w:szCs w:val="24"/>
        </w:rPr>
        <w:t xml:space="preserve"> de l’organisme. </w:t>
      </w:r>
    </w:p>
    <w:p w:rsidR="00F45515" w:rsidRPr="009646F8" w:rsidRDefault="00F45515" w:rsidP="002F5B32">
      <w:pPr>
        <w:spacing w:after="0"/>
        <w:jc w:val="both"/>
        <w:rPr>
          <w:rFonts w:asciiTheme="majorBidi" w:hAnsiTheme="majorBidi" w:cstheme="majorBidi"/>
          <w:bCs/>
          <w:sz w:val="10"/>
          <w:szCs w:val="10"/>
        </w:rPr>
      </w:pPr>
    </w:p>
    <w:p w:rsidR="002F5B32" w:rsidRPr="009646F8" w:rsidRDefault="002F5B32" w:rsidP="002F5B32">
      <w:pPr>
        <w:numPr>
          <w:ilvl w:val="12"/>
          <w:numId w:val="0"/>
        </w:numPr>
        <w:spacing w:after="0"/>
        <w:jc w:val="both"/>
        <w:rPr>
          <w:rFonts w:asciiTheme="majorBidi" w:hAnsiTheme="majorBidi" w:cstheme="majorBidi"/>
          <w:b/>
          <w:caps/>
          <w:sz w:val="24"/>
          <w:szCs w:val="24"/>
        </w:rPr>
      </w:pPr>
      <w:r w:rsidRPr="009646F8">
        <w:rPr>
          <w:rFonts w:asciiTheme="majorBidi" w:hAnsiTheme="majorBidi" w:cstheme="majorBidi"/>
          <w:b/>
          <w:i/>
          <w:caps/>
          <w:sz w:val="24"/>
          <w:szCs w:val="24"/>
          <w:u w:val="single"/>
        </w:rPr>
        <w:t>CHAPITRE IX </w:t>
      </w:r>
      <w:r w:rsidRPr="009646F8">
        <w:rPr>
          <w:rFonts w:asciiTheme="majorBidi" w:hAnsiTheme="majorBidi" w:cstheme="majorBidi"/>
          <w:b/>
          <w:caps/>
          <w:sz w:val="24"/>
          <w:szCs w:val="24"/>
          <w:u w:val="single"/>
        </w:rPr>
        <w:t>:</w:t>
      </w:r>
      <w:r w:rsidRPr="009646F8">
        <w:rPr>
          <w:rFonts w:asciiTheme="majorBidi" w:hAnsiTheme="majorBidi" w:cstheme="majorBidi"/>
          <w:b/>
          <w:caps/>
          <w:sz w:val="24"/>
          <w:szCs w:val="24"/>
        </w:rPr>
        <w:t xml:space="preserve"> RESULTATS OPERATIONNELS</w:t>
      </w:r>
    </w:p>
    <w:p w:rsidR="00453AB9" w:rsidRPr="009646F8" w:rsidRDefault="00453AB9" w:rsidP="002F5B32">
      <w:pPr>
        <w:numPr>
          <w:ilvl w:val="12"/>
          <w:numId w:val="0"/>
        </w:numPr>
        <w:spacing w:after="0"/>
        <w:jc w:val="both"/>
        <w:rPr>
          <w:rFonts w:asciiTheme="majorBidi" w:hAnsiTheme="majorBidi" w:cstheme="majorBidi"/>
          <w:b/>
          <w:caps/>
          <w:sz w:val="6"/>
          <w:szCs w:val="6"/>
        </w:rPr>
      </w:pPr>
    </w:p>
    <w:p w:rsidR="002F5B32" w:rsidRPr="009646F8" w:rsidRDefault="002F5B32" w:rsidP="002F5B32">
      <w:pPr>
        <w:jc w:val="both"/>
        <w:rPr>
          <w:rFonts w:asciiTheme="majorBidi" w:hAnsiTheme="majorBidi" w:cstheme="majorBidi"/>
          <w:iCs/>
          <w:sz w:val="24"/>
          <w:szCs w:val="24"/>
        </w:rPr>
      </w:pPr>
      <w:r w:rsidRPr="009646F8">
        <w:rPr>
          <w:rFonts w:asciiTheme="majorBidi" w:hAnsiTheme="majorBidi" w:cstheme="majorBidi"/>
          <w:iCs/>
          <w:sz w:val="24"/>
          <w:szCs w:val="24"/>
        </w:rPr>
        <w:t xml:space="preserve">Les résultats opérationnels de </w:t>
      </w:r>
      <w:r w:rsidRPr="009646F8">
        <w:rPr>
          <w:rFonts w:asciiTheme="majorBidi" w:hAnsiTheme="majorBidi" w:cstheme="majorBidi"/>
          <w:bCs/>
          <w:sz w:val="24"/>
          <w:szCs w:val="24"/>
        </w:rPr>
        <w:t xml:space="preserve">l’organisme </w:t>
      </w:r>
      <w:r w:rsidRPr="009646F8">
        <w:rPr>
          <w:rFonts w:asciiTheme="majorBidi" w:hAnsiTheme="majorBidi" w:cstheme="majorBidi"/>
          <w:iCs/>
          <w:sz w:val="24"/>
          <w:szCs w:val="24"/>
        </w:rPr>
        <w:t xml:space="preserve">seront exprimés chaque fois que possible, par rapport à des objectifs fixés, en termes de niveaux acquis, tendances, comparaison aux concurrents ou organismes offrant les mêmes produits ou services. </w:t>
      </w:r>
    </w:p>
    <w:p w:rsidR="002F5B32" w:rsidRPr="009646F8" w:rsidRDefault="002F5B32" w:rsidP="002F5B32">
      <w:pPr>
        <w:rPr>
          <w:rFonts w:asciiTheme="majorBidi" w:hAnsiTheme="majorBidi" w:cstheme="majorBidi"/>
          <w:iCs/>
          <w:sz w:val="24"/>
          <w:szCs w:val="24"/>
        </w:rPr>
      </w:pPr>
      <w:r w:rsidRPr="009646F8">
        <w:rPr>
          <w:rFonts w:asciiTheme="majorBidi" w:hAnsiTheme="majorBidi" w:cstheme="majorBidi"/>
          <w:iCs/>
          <w:sz w:val="24"/>
          <w:szCs w:val="24"/>
        </w:rPr>
        <w:t xml:space="preserve">Montrer en quoi la démarche Qualité a contribué à l’obtention de ces résultats. </w:t>
      </w:r>
    </w:p>
    <w:p w:rsidR="002F5B32" w:rsidRPr="009646F8" w:rsidRDefault="002F5B32" w:rsidP="002F5B32">
      <w:pPr>
        <w:jc w:val="both"/>
        <w:rPr>
          <w:rFonts w:asciiTheme="majorBidi" w:hAnsiTheme="majorBidi" w:cstheme="majorBidi"/>
          <w:b/>
          <w:sz w:val="24"/>
          <w:szCs w:val="24"/>
        </w:rPr>
      </w:pPr>
      <w:r w:rsidRPr="009646F8">
        <w:rPr>
          <w:rFonts w:asciiTheme="majorBidi" w:hAnsiTheme="majorBidi" w:cstheme="majorBidi"/>
          <w:b/>
          <w:sz w:val="24"/>
          <w:szCs w:val="24"/>
        </w:rPr>
        <w:t xml:space="preserve">9-1 </w:t>
      </w:r>
      <w:r w:rsidRPr="009646F8">
        <w:rPr>
          <w:rFonts w:asciiTheme="majorBidi" w:hAnsiTheme="majorBidi" w:cstheme="majorBidi"/>
          <w:b/>
          <w:sz w:val="24"/>
          <w:szCs w:val="24"/>
        </w:rPr>
        <w:tab/>
        <w:t xml:space="preserve">Quels sont les résultats de l’organisme en matière de performance globale ? </w:t>
      </w:r>
    </w:p>
    <w:p w:rsidR="002F5B32" w:rsidRPr="009646F8" w:rsidRDefault="002F5B32" w:rsidP="002F5B32">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Chiffre d’affaires (ou maîtrise du budget)</w:t>
      </w:r>
      <w:r w:rsidR="00B34155" w:rsidRPr="009646F8">
        <w:rPr>
          <w:rFonts w:asciiTheme="majorBidi" w:hAnsiTheme="majorBidi" w:cstheme="majorBidi"/>
          <w:iCs/>
          <w:sz w:val="24"/>
          <w:szCs w:val="24"/>
        </w:rPr>
        <w:t xml:space="preserve"> sur les trois (03) dernières années.</w:t>
      </w:r>
    </w:p>
    <w:p w:rsidR="002F5B32" w:rsidRPr="009646F8" w:rsidRDefault="002F5B32" w:rsidP="002F5B32">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Parts de marchés. </w:t>
      </w:r>
    </w:p>
    <w:p w:rsidR="008045B8" w:rsidRPr="009646F8" w:rsidRDefault="002F5B32" w:rsidP="00D128F8">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Bénéfice</w:t>
      </w:r>
      <w:r w:rsidR="00B34155" w:rsidRPr="009646F8">
        <w:rPr>
          <w:rFonts w:asciiTheme="majorBidi" w:hAnsiTheme="majorBidi" w:cstheme="majorBidi"/>
          <w:iCs/>
          <w:sz w:val="24"/>
          <w:szCs w:val="24"/>
        </w:rPr>
        <w:t xml:space="preserve"> sur les trois (03) dernières années</w:t>
      </w:r>
      <w:r w:rsidR="00B34155" w:rsidRPr="00B30192">
        <w:rPr>
          <w:rFonts w:asciiTheme="majorBidi" w:hAnsiTheme="majorBidi" w:cstheme="majorBidi"/>
          <w:iCs/>
          <w:sz w:val="24"/>
          <w:szCs w:val="24"/>
        </w:rPr>
        <w:t>,</w:t>
      </w:r>
      <w:r w:rsidRPr="009646F8">
        <w:rPr>
          <w:rFonts w:asciiTheme="majorBidi" w:hAnsiTheme="majorBidi" w:cstheme="majorBidi"/>
          <w:iCs/>
          <w:sz w:val="24"/>
          <w:szCs w:val="24"/>
        </w:rPr>
        <w:t xml:space="preserve">cash-flow, endettement à long terme et à court terme, s’il y a lieu. </w:t>
      </w:r>
    </w:p>
    <w:p w:rsidR="008045B8" w:rsidRPr="009646F8" w:rsidRDefault="008045B8" w:rsidP="00D128F8">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Evolution du nombre de clients sur les trois (03) dernières années.</w:t>
      </w:r>
    </w:p>
    <w:p w:rsidR="002F5B32" w:rsidRDefault="002F5B32" w:rsidP="00D128F8">
      <w:pPr>
        <w:numPr>
          <w:ilvl w:val="0"/>
          <w:numId w:val="22"/>
        </w:numPr>
        <w:spacing w:after="0" w:line="240" w:lineRule="auto"/>
        <w:jc w:val="both"/>
        <w:rPr>
          <w:rFonts w:asciiTheme="majorBidi" w:hAnsiTheme="majorBidi" w:cstheme="majorBidi"/>
          <w:iCs/>
          <w:sz w:val="24"/>
          <w:szCs w:val="24"/>
        </w:rPr>
      </w:pPr>
      <w:r w:rsidRPr="009646F8">
        <w:rPr>
          <w:rFonts w:asciiTheme="majorBidi" w:hAnsiTheme="majorBidi" w:cstheme="majorBidi"/>
          <w:iCs/>
          <w:sz w:val="24"/>
          <w:szCs w:val="24"/>
        </w:rPr>
        <w:t xml:space="preserve">Investissements. </w:t>
      </w:r>
    </w:p>
    <w:p w:rsidR="00F548CF" w:rsidRPr="009646F8" w:rsidRDefault="00F548CF" w:rsidP="00F548CF">
      <w:pPr>
        <w:spacing w:after="0" w:line="240" w:lineRule="auto"/>
        <w:ind w:left="1494"/>
        <w:jc w:val="both"/>
        <w:rPr>
          <w:rFonts w:asciiTheme="majorBidi" w:hAnsiTheme="majorBidi" w:cstheme="majorBidi"/>
          <w:iCs/>
          <w:sz w:val="24"/>
          <w:szCs w:val="24"/>
        </w:rPr>
      </w:pPr>
    </w:p>
    <w:p w:rsidR="002F5B32" w:rsidRPr="009646F8" w:rsidRDefault="002F5B32" w:rsidP="002F5B32">
      <w:pPr>
        <w:jc w:val="both"/>
        <w:rPr>
          <w:rFonts w:asciiTheme="majorBidi" w:hAnsiTheme="majorBidi" w:cstheme="majorBidi"/>
          <w:sz w:val="24"/>
          <w:szCs w:val="24"/>
        </w:rPr>
      </w:pPr>
      <w:r w:rsidRPr="009646F8">
        <w:rPr>
          <w:rFonts w:asciiTheme="majorBidi" w:hAnsiTheme="majorBidi" w:cstheme="majorBidi"/>
          <w:b/>
          <w:sz w:val="24"/>
          <w:szCs w:val="24"/>
        </w:rPr>
        <w:t xml:space="preserve">9-2 </w:t>
      </w:r>
      <w:r w:rsidRPr="009646F8">
        <w:rPr>
          <w:rFonts w:asciiTheme="majorBidi" w:hAnsiTheme="majorBidi" w:cstheme="majorBidi"/>
          <w:b/>
          <w:sz w:val="24"/>
          <w:szCs w:val="24"/>
        </w:rPr>
        <w:tab/>
        <w:t xml:space="preserve">Quels sont les résultats de l’organisme mesurés par ses indicateurs de fonctionnement ?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Indicateurs qualité des produits ou services : coûts de garantie, taux d’incidents, taux de rebuts…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Coûts de non-qualité. </w:t>
      </w:r>
    </w:p>
    <w:p w:rsidR="002F5B32" w:rsidRPr="009646F8" w:rsidRDefault="002F5B32" w:rsidP="002F5B32">
      <w:pPr>
        <w:numPr>
          <w:ilvl w:val="0"/>
          <w:numId w:val="23"/>
        </w:numPr>
        <w:spacing w:after="0" w:line="240" w:lineRule="auto"/>
        <w:jc w:val="both"/>
        <w:rPr>
          <w:rFonts w:asciiTheme="majorBidi" w:hAnsiTheme="majorBidi" w:cstheme="majorBidi"/>
          <w:sz w:val="24"/>
          <w:szCs w:val="24"/>
          <w:lang w:val="en-GB"/>
        </w:rPr>
      </w:pPr>
      <w:r w:rsidRPr="009646F8">
        <w:rPr>
          <w:rFonts w:asciiTheme="majorBidi" w:hAnsiTheme="majorBidi" w:cstheme="majorBidi"/>
          <w:sz w:val="24"/>
          <w:szCs w:val="24"/>
          <w:lang w:val="en-GB"/>
        </w:rPr>
        <w:t xml:space="preserve">Rotation des stocks.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Indicateurs de délais et de temps de cycle.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Ratios de productivité.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 xml:space="preserve">Indicateurs de maîtrise des processus internes. </w:t>
      </w:r>
    </w:p>
    <w:p w:rsidR="002F5B32" w:rsidRPr="009646F8"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Retour de produit</w:t>
      </w:r>
    </w:p>
    <w:p w:rsidR="002F5B32" w:rsidRDefault="002F5B32" w:rsidP="002F5B32">
      <w:pPr>
        <w:numPr>
          <w:ilvl w:val="0"/>
          <w:numId w:val="23"/>
        </w:numPr>
        <w:spacing w:after="0" w:line="240" w:lineRule="auto"/>
        <w:jc w:val="both"/>
        <w:rPr>
          <w:rFonts w:asciiTheme="majorBidi" w:hAnsiTheme="majorBidi" w:cstheme="majorBidi"/>
          <w:sz w:val="24"/>
          <w:szCs w:val="24"/>
        </w:rPr>
      </w:pPr>
      <w:r w:rsidRPr="009646F8">
        <w:rPr>
          <w:rFonts w:asciiTheme="majorBidi" w:hAnsiTheme="majorBidi" w:cstheme="majorBidi"/>
          <w:sz w:val="24"/>
          <w:szCs w:val="24"/>
        </w:rPr>
        <w:t>Infraction à la réglementation (non-conformité en matière environnementale, sociale…)</w:t>
      </w:r>
      <w:r w:rsidR="00F548CF">
        <w:rPr>
          <w:rFonts w:asciiTheme="majorBidi" w:hAnsiTheme="majorBidi" w:cstheme="majorBidi"/>
          <w:sz w:val="24"/>
          <w:szCs w:val="24"/>
        </w:rPr>
        <w:t>.</w:t>
      </w: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F548CF" w:rsidRDefault="00F548CF" w:rsidP="00F548CF">
      <w:pPr>
        <w:spacing w:after="0" w:line="240" w:lineRule="auto"/>
        <w:jc w:val="both"/>
        <w:rPr>
          <w:rFonts w:asciiTheme="majorBidi" w:hAnsiTheme="majorBidi" w:cstheme="majorBidi"/>
          <w:sz w:val="24"/>
          <w:szCs w:val="24"/>
        </w:rPr>
      </w:pPr>
    </w:p>
    <w:p w:rsidR="00E615A6" w:rsidRDefault="00E615A6" w:rsidP="00F548CF">
      <w:pPr>
        <w:spacing w:after="0" w:line="240" w:lineRule="auto"/>
        <w:jc w:val="both"/>
        <w:rPr>
          <w:rFonts w:asciiTheme="majorBidi" w:hAnsiTheme="majorBidi" w:cstheme="majorBidi"/>
          <w:sz w:val="24"/>
          <w:szCs w:val="24"/>
        </w:rPr>
      </w:pPr>
    </w:p>
    <w:p w:rsidR="00E615A6" w:rsidRDefault="00E615A6" w:rsidP="00F548CF">
      <w:pPr>
        <w:spacing w:after="0" w:line="240" w:lineRule="auto"/>
        <w:jc w:val="both"/>
        <w:rPr>
          <w:rFonts w:asciiTheme="majorBidi" w:hAnsiTheme="majorBidi" w:cstheme="majorBidi"/>
          <w:sz w:val="24"/>
          <w:szCs w:val="24"/>
        </w:rPr>
      </w:pPr>
    </w:p>
    <w:p w:rsidR="00E615A6" w:rsidRDefault="00E615A6" w:rsidP="00F548CF">
      <w:pPr>
        <w:spacing w:after="0" w:line="240" w:lineRule="auto"/>
        <w:jc w:val="both"/>
        <w:rPr>
          <w:rFonts w:asciiTheme="majorBidi" w:hAnsiTheme="majorBidi" w:cstheme="majorBidi"/>
          <w:sz w:val="24"/>
          <w:szCs w:val="24"/>
        </w:rPr>
      </w:pPr>
    </w:p>
    <w:p w:rsidR="00E615A6" w:rsidRDefault="00E615A6" w:rsidP="00F548CF">
      <w:pPr>
        <w:spacing w:after="0" w:line="240" w:lineRule="auto"/>
        <w:jc w:val="both"/>
        <w:rPr>
          <w:rFonts w:asciiTheme="majorBidi" w:hAnsiTheme="majorBidi" w:cstheme="majorBidi"/>
          <w:sz w:val="24"/>
          <w:szCs w:val="24"/>
        </w:rPr>
      </w:pPr>
    </w:p>
    <w:p w:rsidR="00F548CF" w:rsidRPr="009646F8" w:rsidRDefault="00F548CF" w:rsidP="00F548CF">
      <w:pPr>
        <w:spacing w:after="0" w:line="240" w:lineRule="auto"/>
        <w:jc w:val="both"/>
        <w:rPr>
          <w:rFonts w:asciiTheme="majorBidi" w:hAnsiTheme="majorBidi" w:cstheme="majorBidi"/>
          <w:sz w:val="24"/>
          <w:szCs w:val="24"/>
        </w:rPr>
      </w:pPr>
    </w:p>
    <w:p w:rsidR="002F5B32" w:rsidRPr="009646F8" w:rsidRDefault="002F5B32" w:rsidP="002F5B32">
      <w:pPr>
        <w:numPr>
          <w:ilvl w:val="12"/>
          <w:numId w:val="0"/>
        </w:numPr>
        <w:jc w:val="center"/>
        <w:rPr>
          <w:rFonts w:asciiTheme="majorBidi" w:hAnsiTheme="majorBidi" w:cstheme="majorBidi"/>
          <w:b/>
          <w:sz w:val="24"/>
          <w:szCs w:val="24"/>
          <w:u w:val="single"/>
        </w:rPr>
      </w:pPr>
      <w:r w:rsidRPr="009646F8">
        <w:rPr>
          <w:rFonts w:asciiTheme="majorBidi" w:hAnsiTheme="majorBidi" w:cstheme="majorBidi"/>
          <w:b/>
          <w:sz w:val="24"/>
          <w:szCs w:val="24"/>
          <w:u w:val="single"/>
        </w:rPr>
        <w:t>LA PONDERATION DES CHAPITRES</w:t>
      </w:r>
    </w:p>
    <w:p w:rsidR="002F5B32" w:rsidRPr="009646F8" w:rsidRDefault="002F5B32" w:rsidP="002F5B32">
      <w:pPr>
        <w:numPr>
          <w:ilvl w:val="12"/>
          <w:numId w:val="0"/>
        </w:numPr>
        <w:jc w:val="both"/>
        <w:rPr>
          <w:rFonts w:asciiTheme="majorBidi" w:hAnsiTheme="majorBidi" w:cstheme="majorBidi"/>
          <w:b/>
          <w:sz w:val="24"/>
          <w:szCs w:val="24"/>
          <w:u w:val="single"/>
        </w:rPr>
      </w:pPr>
      <w:r w:rsidRPr="009646F8">
        <w:rPr>
          <w:rFonts w:asciiTheme="majorBidi" w:hAnsiTheme="majorBidi" w:cstheme="majorBidi"/>
          <w:b/>
          <w:sz w:val="24"/>
          <w:szCs w:val="24"/>
        </w:rPr>
        <w:t>La grille d’évaluation utilisée par le jury de sélection compte un total de 1000 points.</w:t>
      </w:r>
    </w:p>
    <w:p w:rsidR="002F5B32" w:rsidRPr="009646F8" w:rsidRDefault="002F5B32" w:rsidP="002F5B32">
      <w:pPr>
        <w:numPr>
          <w:ilvl w:val="12"/>
          <w:numId w:val="0"/>
        </w:numPr>
        <w:jc w:val="both"/>
        <w:rPr>
          <w:rFonts w:asciiTheme="majorBidi" w:hAnsiTheme="majorBidi" w:cstheme="majorBidi"/>
          <w:b/>
          <w:sz w:val="24"/>
          <w:szCs w:val="24"/>
          <w:u w:val="single"/>
        </w:rPr>
      </w:pPr>
      <w:r w:rsidRPr="009646F8">
        <w:rPr>
          <w:rFonts w:asciiTheme="majorBidi" w:hAnsiTheme="majorBidi" w:cstheme="majorBidi"/>
          <w:b/>
          <w:sz w:val="24"/>
          <w:szCs w:val="24"/>
        </w:rPr>
        <w:t xml:space="preserve">Le nombre de points accordés dans chacun des chapitres varie en fonction de son importance relative dans la réussite du projet qualité </w:t>
      </w:r>
    </w:p>
    <w:p w:rsidR="002F5B32" w:rsidRPr="009646F8" w:rsidRDefault="002F5B32" w:rsidP="002F5B32">
      <w:pPr>
        <w:numPr>
          <w:ilvl w:val="12"/>
          <w:numId w:val="0"/>
        </w:numPr>
        <w:jc w:val="both"/>
        <w:rPr>
          <w:rFonts w:asciiTheme="majorBidi" w:hAnsiTheme="majorBidi" w:cstheme="majorBidi"/>
          <w:b/>
          <w:sz w:val="24"/>
          <w:szCs w:val="24"/>
          <w:u w:val="single"/>
        </w:rPr>
      </w:pPr>
    </w:p>
    <w:tbl>
      <w:tblPr>
        <w:tblW w:w="9356" w:type="dxa"/>
        <w:tblInd w:w="71" w:type="dxa"/>
        <w:tblLayout w:type="fixed"/>
        <w:tblCellMar>
          <w:left w:w="71" w:type="dxa"/>
          <w:right w:w="71" w:type="dxa"/>
        </w:tblCellMar>
        <w:tblLook w:val="0000"/>
      </w:tblPr>
      <w:tblGrid>
        <w:gridCol w:w="2623"/>
        <w:gridCol w:w="4748"/>
        <w:gridCol w:w="1985"/>
      </w:tblGrid>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ENGAGEMENT DE LA DIRECTION</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 xml:space="preserve"> 120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STRATEGIE ET OBJECTIFS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90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MANAGEMENT DU PERSONNEL</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100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IV</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MANAGEMENT DES RESSOURCES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80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MANAGEMENT DES PROCESSUS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 xml:space="preserve"> 260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SATISFACTION DE LA CLIENTELE</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120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sz w:val="24"/>
                <w:szCs w:val="24"/>
              </w:rPr>
              <w:t>SATISFACTION DU PERSONNEL</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 xml:space="preserve"> 80</w:t>
            </w:r>
          </w:p>
        </w:tc>
      </w:tr>
      <w:tr w:rsidR="002F5B32" w:rsidRPr="009646F8" w:rsidTr="00542599">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sz w:val="24"/>
                <w:szCs w:val="24"/>
              </w:rPr>
            </w:pPr>
            <w:r w:rsidRPr="009646F8">
              <w:rPr>
                <w:rFonts w:asciiTheme="majorBidi" w:hAnsiTheme="majorBidi" w:cstheme="majorBidi"/>
                <w:b/>
                <w:i/>
                <w:sz w:val="24"/>
                <w:szCs w:val="24"/>
              </w:rPr>
              <w:t>Chapitre VIII</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tabs>
                <w:tab w:val="left" w:pos="725"/>
              </w:tabs>
              <w:jc w:val="center"/>
              <w:rPr>
                <w:rFonts w:asciiTheme="majorBidi" w:hAnsiTheme="majorBidi" w:cstheme="majorBidi"/>
                <w:sz w:val="24"/>
                <w:szCs w:val="24"/>
              </w:rPr>
            </w:pPr>
            <w:r w:rsidRPr="009646F8">
              <w:rPr>
                <w:rFonts w:asciiTheme="majorBidi" w:hAnsiTheme="majorBidi" w:cstheme="majorBidi"/>
                <w:b/>
                <w:caps/>
                <w:sz w:val="24"/>
                <w:szCs w:val="24"/>
              </w:rPr>
              <w:t>INTEGRATION A LA VIE DE LA COLLECTIVITE</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t>60</w:t>
            </w:r>
          </w:p>
          <w:p w:rsidR="002F5B32" w:rsidRPr="009646F8" w:rsidRDefault="002F5B32" w:rsidP="00542599">
            <w:pPr>
              <w:jc w:val="center"/>
              <w:rPr>
                <w:rFonts w:asciiTheme="majorBidi" w:hAnsiTheme="majorBidi" w:cstheme="majorBidi"/>
                <w:b/>
                <w:sz w:val="24"/>
                <w:szCs w:val="24"/>
              </w:rPr>
            </w:pPr>
          </w:p>
        </w:tc>
      </w:tr>
      <w:tr w:rsidR="002F5B32" w:rsidRPr="009646F8" w:rsidTr="00542599">
        <w:trPr>
          <w:trHeight w:val="796"/>
        </w:trPr>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b/>
                <w:i/>
                <w:sz w:val="24"/>
                <w:szCs w:val="24"/>
              </w:rPr>
            </w:pPr>
            <w:r w:rsidRPr="009646F8">
              <w:rPr>
                <w:rFonts w:asciiTheme="majorBidi" w:hAnsiTheme="majorBidi" w:cstheme="majorBidi"/>
                <w:b/>
                <w:i/>
                <w:sz w:val="24"/>
                <w:szCs w:val="24"/>
              </w:rPr>
              <w:lastRenderedPageBreak/>
              <w:t>Chapitre IX</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tabs>
                <w:tab w:val="left" w:pos="983"/>
              </w:tabs>
              <w:rPr>
                <w:rFonts w:asciiTheme="majorBidi" w:hAnsiTheme="majorBidi" w:cstheme="majorBidi"/>
                <w:sz w:val="24"/>
                <w:szCs w:val="24"/>
              </w:rPr>
            </w:pPr>
            <w:r w:rsidRPr="009646F8">
              <w:rPr>
                <w:rFonts w:asciiTheme="majorBidi" w:hAnsiTheme="majorBidi" w:cstheme="majorBidi"/>
                <w:sz w:val="24"/>
                <w:szCs w:val="24"/>
              </w:rPr>
              <w:lastRenderedPageBreak/>
              <w:tab/>
            </w:r>
            <w:r w:rsidRPr="009646F8">
              <w:rPr>
                <w:rFonts w:asciiTheme="majorBidi" w:hAnsiTheme="majorBidi" w:cstheme="majorBidi"/>
                <w:b/>
                <w:sz w:val="24"/>
                <w:szCs w:val="24"/>
              </w:rPr>
              <w:t>RESULTATS OPERATIONNELS</w:t>
            </w: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jc w:val="center"/>
              <w:rPr>
                <w:rFonts w:asciiTheme="majorBidi" w:hAnsiTheme="majorBidi" w:cstheme="majorBidi"/>
                <w:b/>
                <w:sz w:val="24"/>
                <w:szCs w:val="24"/>
              </w:rPr>
            </w:pPr>
            <w:r w:rsidRPr="009646F8">
              <w:rPr>
                <w:rFonts w:asciiTheme="majorBidi" w:hAnsiTheme="majorBidi" w:cstheme="majorBidi"/>
                <w:b/>
                <w:sz w:val="24"/>
                <w:szCs w:val="24"/>
              </w:rPr>
              <w:lastRenderedPageBreak/>
              <w:t>90</w:t>
            </w:r>
          </w:p>
        </w:tc>
      </w:tr>
      <w:tr w:rsidR="002F5B32" w:rsidRPr="009646F8" w:rsidTr="00542599">
        <w:trPr>
          <w:trHeight w:val="796"/>
        </w:trPr>
        <w:tc>
          <w:tcPr>
            <w:tcW w:w="2623" w:type="dxa"/>
            <w:tcBorders>
              <w:top w:val="single" w:sz="6" w:space="0" w:color="auto"/>
              <w:left w:val="single" w:sz="6" w:space="0" w:color="auto"/>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i/>
                <w:sz w:val="24"/>
                <w:szCs w:val="24"/>
              </w:rPr>
            </w:pPr>
          </w:p>
          <w:p w:rsidR="002F5B32" w:rsidRPr="009646F8" w:rsidRDefault="002F5B32" w:rsidP="00542599">
            <w:pPr>
              <w:numPr>
                <w:ilvl w:val="12"/>
                <w:numId w:val="0"/>
              </w:numPr>
              <w:jc w:val="center"/>
              <w:rPr>
                <w:rFonts w:asciiTheme="majorBidi" w:hAnsiTheme="majorBidi" w:cstheme="majorBidi"/>
                <w:b/>
                <w:i/>
                <w:sz w:val="24"/>
                <w:szCs w:val="24"/>
              </w:rPr>
            </w:pPr>
            <w:r w:rsidRPr="009646F8">
              <w:rPr>
                <w:rFonts w:asciiTheme="majorBidi" w:hAnsiTheme="majorBidi" w:cstheme="majorBidi"/>
                <w:b/>
                <w:i/>
                <w:sz w:val="24"/>
                <w:szCs w:val="24"/>
              </w:rPr>
              <w:t>Total</w:t>
            </w:r>
          </w:p>
        </w:tc>
        <w:tc>
          <w:tcPr>
            <w:tcW w:w="4748"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tc>
        <w:tc>
          <w:tcPr>
            <w:tcW w:w="1985" w:type="dxa"/>
            <w:tcBorders>
              <w:top w:val="single" w:sz="6" w:space="0" w:color="auto"/>
              <w:left w:val="nil"/>
              <w:bottom w:val="single" w:sz="6" w:space="0" w:color="auto"/>
              <w:right w:val="single" w:sz="6" w:space="0" w:color="auto"/>
            </w:tcBorders>
          </w:tcPr>
          <w:p w:rsidR="002F5B32" w:rsidRPr="009646F8" w:rsidRDefault="002F5B32" w:rsidP="00542599">
            <w:pPr>
              <w:numPr>
                <w:ilvl w:val="12"/>
                <w:numId w:val="0"/>
              </w:numPr>
              <w:jc w:val="center"/>
              <w:rPr>
                <w:rFonts w:asciiTheme="majorBidi" w:hAnsiTheme="majorBidi" w:cstheme="majorBidi"/>
                <w:b/>
                <w:sz w:val="24"/>
                <w:szCs w:val="24"/>
              </w:rPr>
            </w:pPr>
          </w:p>
          <w:p w:rsidR="002F5B32" w:rsidRPr="009646F8" w:rsidRDefault="002F5B32" w:rsidP="00542599">
            <w:pPr>
              <w:numPr>
                <w:ilvl w:val="12"/>
                <w:numId w:val="0"/>
              </w:numPr>
              <w:jc w:val="center"/>
              <w:rPr>
                <w:rFonts w:asciiTheme="majorBidi" w:hAnsiTheme="majorBidi" w:cstheme="majorBidi"/>
                <w:b/>
                <w:sz w:val="24"/>
                <w:szCs w:val="24"/>
              </w:rPr>
            </w:pPr>
            <w:r w:rsidRPr="009646F8">
              <w:rPr>
                <w:rFonts w:asciiTheme="majorBidi" w:hAnsiTheme="majorBidi" w:cstheme="majorBidi"/>
                <w:b/>
                <w:sz w:val="24"/>
                <w:szCs w:val="24"/>
              </w:rPr>
              <w:t>1000</w:t>
            </w:r>
          </w:p>
        </w:tc>
      </w:tr>
    </w:tbl>
    <w:p w:rsidR="008F227E" w:rsidRPr="009646F8" w:rsidRDefault="008F227E" w:rsidP="002F5B32">
      <w:pPr>
        <w:numPr>
          <w:ilvl w:val="12"/>
          <w:numId w:val="0"/>
        </w:numPr>
        <w:jc w:val="both"/>
        <w:rPr>
          <w:rFonts w:asciiTheme="majorBidi" w:hAnsiTheme="majorBidi" w:cstheme="majorBidi"/>
          <w:b/>
          <w:sz w:val="24"/>
          <w:szCs w:val="24"/>
          <w:u w:val="single"/>
        </w:rPr>
      </w:pPr>
    </w:p>
    <w:p w:rsidR="008F227E" w:rsidRPr="009646F8" w:rsidRDefault="008F227E">
      <w:pPr>
        <w:rPr>
          <w:rFonts w:asciiTheme="majorBidi" w:hAnsiTheme="majorBidi" w:cstheme="majorBidi"/>
          <w:b/>
          <w:sz w:val="24"/>
          <w:szCs w:val="24"/>
          <w:u w:val="single"/>
        </w:rPr>
      </w:pPr>
      <w:r w:rsidRPr="009646F8">
        <w:rPr>
          <w:rFonts w:asciiTheme="majorBidi" w:hAnsiTheme="majorBidi" w:cstheme="majorBidi"/>
          <w:b/>
          <w:sz w:val="24"/>
          <w:szCs w:val="24"/>
          <w:u w:val="single"/>
        </w:rPr>
        <w:br w:type="page"/>
      </w:r>
    </w:p>
    <w:p w:rsidR="008F227E" w:rsidRPr="009646F8" w:rsidRDefault="008F227E" w:rsidP="008F227E">
      <w:pPr>
        <w:jc w:val="center"/>
        <w:rPr>
          <w:rFonts w:asciiTheme="majorBidi" w:hAnsiTheme="majorBidi" w:cstheme="majorBidi"/>
          <w:b/>
        </w:rPr>
      </w:pPr>
      <w:r w:rsidRPr="009646F8">
        <w:rPr>
          <w:rFonts w:asciiTheme="majorBidi" w:hAnsiTheme="majorBidi" w:cstheme="majorBidi"/>
          <w:b/>
        </w:rPr>
        <w:lastRenderedPageBreak/>
        <w:t>PRIX ALGERIEN DE LA QUALITE</w:t>
      </w:r>
    </w:p>
    <w:p w:rsidR="008F227E" w:rsidRPr="009646F8" w:rsidRDefault="008F227E" w:rsidP="008F227E">
      <w:pPr>
        <w:jc w:val="center"/>
        <w:rPr>
          <w:rFonts w:asciiTheme="majorBidi" w:hAnsiTheme="majorBidi" w:cstheme="majorBidi"/>
          <w:b/>
        </w:rPr>
      </w:pPr>
    </w:p>
    <w:p w:rsidR="008F227E" w:rsidRPr="009646F8" w:rsidRDefault="008F227E" w:rsidP="008F227E">
      <w:pPr>
        <w:jc w:val="center"/>
        <w:rPr>
          <w:rFonts w:asciiTheme="majorBidi" w:hAnsiTheme="majorBidi" w:cstheme="majorBidi"/>
          <w:b/>
        </w:rPr>
      </w:pPr>
      <w:r w:rsidRPr="009646F8">
        <w:rPr>
          <w:rFonts w:asciiTheme="majorBidi" w:hAnsiTheme="majorBidi" w:cstheme="majorBidi"/>
          <w:b/>
        </w:rPr>
        <w:t>EVALUATION DES MEMBRES DE L’EQUIPE D’EVALUATION</w:t>
      </w:r>
    </w:p>
    <w:p w:rsidR="008F227E" w:rsidRPr="009646F8" w:rsidRDefault="008F227E" w:rsidP="008F227E">
      <w:pPr>
        <w:rPr>
          <w:rFonts w:asciiTheme="majorBidi" w:hAnsiTheme="majorBidi" w:cstheme="majorBidi"/>
        </w:rPr>
      </w:pPr>
      <w:r w:rsidRPr="009646F8">
        <w:rPr>
          <w:rFonts w:asciiTheme="majorBidi" w:hAnsiTheme="majorBidi" w:cstheme="majorBidi"/>
          <w:b/>
        </w:rPr>
        <w:t>Evaluateur</w:t>
      </w:r>
      <w:r w:rsidRPr="009646F8">
        <w:rPr>
          <w:rFonts w:asciiTheme="majorBidi" w:hAnsiTheme="majorBidi" w:cstheme="majorBidi"/>
        </w:rPr>
        <w:t>:…………………………………</w:t>
      </w:r>
      <w:r w:rsidRPr="009646F8">
        <w:rPr>
          <w:rFonts w:asciiTheme="majorBidi" w:hAnsiTheme="majorBidi" w:cstheme="majorBidi"/>
        </w:rPr>
        <w:tab/>
      </w:r>
      <w:r w:rsidRPr="009646F8">
        <w:rPr>
          <w:rFonts w:asciiTheme="majorBidi" w:hAnsiTheme="majorBidi" w:cstheme="majorBidi"/>
          <w:b/>
        </w:rPr>
        <w:t xml:space="preserve">Evalué par l’évaluateur sénior : </w:t>
      </w:r>
      <w:r w:rsidRPr="009646F8">
        <w:rPr>
          <w:rFonts w:asciiTheme="majorBidi" w:hAnsiTheme="majorBidi" w:cstheme="majorBidi"/>
          <w:bCs/>
        </w:rPr>
        <w:t>…………………………</w:t>
      </w:r>
    </w:p>
    <w:p w:rsidR="008F227E" w:rsidRPr="009646F8" w:rsidRDefault="008F227E" w:rsidP="008F227E">
      <w:pPr>
        <w:rPr>
          <w:rFonts w:asciiTheme="majorBidi" w:hAnsiTheme="majorBidi" w:cstheme="majorBidi"/>
        </w:rPr>
      </w:pPr>
      <w:r w:rsidRPr="009646F8">
        <w:rPr>
          <w:rFonts w:asciiTheme="majorBidi" w:hAnsiTheme="majorBidi" w:cstheme="majorBidi"/>
          <w:b/>
        </w:rPr>
        <w:t xml:space="preserve">Candidat  </w:t>
      </w:r>
      <w:r w:rsidRPr="009646F8">
        <w:rPr>
          <w:rFonts w:asciiTheme="majorBidi" w:hAnsiTheme="majorBidi" w:cstheme="majorBidi"/>
        </w:rPr>
        <w:t>:………………………………………</w:t>
      </w:r>
      <w:r w:rsidRPr="009646F8">
        <w:rPr>
          <w:rFonts w:asciiTheme="majorBidi" w:hAnsiTheme="majorBidi" w:cstheme="majorBidi"/>
          <w:b/>
        </w:rPr>
        <w:t>Date d’évaluation:</w:t>
      </w:r>
      <w:r w:rsidRPr="009646F8">
        <w:rPr>
          <w:rFonts w:asciiTheme="majorBidi" w:hAnsiTheme="majorBidi" w:cstheme="majorBidi"/>
          <w:bCs/>
        </w:rPr>
        <w:t xml:space="preserve">……………………. </w:t>
      </w:r>
      <w:r w:rsidRPr="009646F8">
        <w:rPr>
          <w:rFonts w:asciiTheme="majorBidi" w:hAnsiTheme="majorBidi" w:cstheme="majorBidi"/>
        </w:rPr>
        <w:t>………………….</w:t>
      </w:r>
    </w:p>
    <w:tbl>
      <w:tblPr>
        <w:tblW w:w="10598"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1587"/>
        <w:gridCol w:w="1304"/>
        <w:gridCol w:w="1304"/>
        <w:gridCol w:w="1475"/>
        <w:gridCol w:w="1559"/>
      </w:tblGrid>
      <w:tr w:rsidR="008F227E" w:rsidRPr="009646F8" w:rsidTr="008F227E">
        <w:tc>
          <w:tcPr>
            <w:tcW w:w="3369"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Thème</w:t>
            </w:r>
          </w:p>
        </w:tc>
        <w:tc>
          <w:tcPr>
            <w:tcW w:w="1587"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Excellent</w:t>
            </w:r>
          </w:p>
        </w:tc>
        <w:tc>
          <w:tcPr>
            <w:tcW w:w="1304"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Bon</w:t>
            </w:r>
          </w:p>
        </w:tc>
        <w:tc>
          <w:tcPr>
            <w:tcW w:w="1304"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 xml:space="preserve">Moyen </w:t>
            </w:r>
          </w:p>
        </w:tc>
        <w:tc>
          <w:tcPr>
            <w:tcW w:w="1475"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Insuffisant</w:t>
            </w:r>
          </w:p>
        </w:tc>
        <w:tc>
          <w:tcPr>
            <w:tcW w:w="1559" w:type="dxa"/>
          </w:tcPr>
          <w:p w:rsidR="008F227E" w:rsidRPr="009646F8" w:rsidRDefault="008F227E" w:rsidP="00D92F30">
            <w:pPr>
              <w:spacing w:before="60" w:after="60"/>
              <w:jc w:val="center"/>
              <w:rPr>
                <w:rFonts w:asciiTheme="majorBidi" w:hAnsiTheme="majorBidi" w:cstheme="majorBidi"/>
                <w:b/>
              </w:rPr>
            </w:pPr>
            <w:r w:rsidRPr="009646F8">
              <w:rPr>
                <w:rFonts w:asciiTheme="majorBidi" w:hAnsiTheme="majorBidi" w:cstheme="majorBidi"/>
                <w:b/>
              </w:rPr>
              <w:t>Inacceptable</w:t>
            </w: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Capacité de dialogue</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E615A6" w:rsidP="00D92F30">
            <w:pPr>
              <w:spacing w:before="60" w:after="60"/>
              <w:rPr>
                <w:rFonts w:asciiTheme="majorBidi" w:hAnsiTheme="majorBidi" w:cstheme="majorBidi"/>
              </w:rPr>
            </w:pPr>
            <w:r w:rsidRPr="009646F8">
              <w:rPr>
                <w:rFonts w:asciiTheme="majorBidi" w:hAnsiTheme="majorBidi" w:cstheme="majorBidi"/>
              </w:rPr>
              <w:t>Expression écrite</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Implication dans l’équipe</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Questions structurées</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Pertinence des questions posées</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Maîtrise de la réalisation de l’évaluation</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Connaissance du référentiel PAQ</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Connaissance du secteur d’activité</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 xml:space="preserve">Ponctualité </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r w:rsidR="008F227E" w:rsidRPr="009646F8" w:rsidTr="008F227E">
        <w:tc>
          <w:tcPr>
            <w:tcW w:w="3369" w:type="dxa"/>
          </w:tcPr>
          <w:p w:rsidR="008F227E" w:rsidRPr="009646F8" w:rsidRDefault="008F227E" w:rsidP="00D92F30">
            <w:pPr>
              <w:spacing w:before="60" w:after="60"/>
              <w:rPr>
                <w:rFonts w:asciiTheme="majorBidi" w:hAnsiTheme="majorBidi" w:cstheme="majorBidi"/>
              </w:rPr>
            </w:pPr>
            <w:r w:rsidRPr="009646F8">
              <w:rPr>
                <w:rFonts w:asciiTheme="majorBidi" w:hAnsiTheme="majorBidi" w:cstheme="majorBidi"/>
              </w:rPr>
              <w:t xml:space="preserve">Souplesse </w:t>
            </w:r>
          </w:p>
        </w:tc>
        <w:tc>
          <w:tcPr>
            <w:tcW w:w="1587"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304" w:type="dxa"/>
          </w:tcPr>
          <w:p w:rsidR="008F227E" w:rsidRPr="009646F8" w:rsidRDefault="008F227E" w:rsidP="00D92F30">
            <w:pPr>
              <w:spacing w:before="60" w:after="60"/>
              <w:rPr>
                <w:rFonts w:asciiTheme="majorBidi" w:hAnsiTheme="majorBidi" w:cstheme="majorBidi"/>
              </w:rPr>
            </w:pPr>
          </w:p>
        </w:tc>
        <w:tc>
          <w:tcPr>
            <w:tcW w:w="1475" w:type="dxa"/>
          </w:tcPr>
          <w:p w:rsidR="008F227E" w:rsidRPr="009646F8" w:rsidRDefault="008F227E" w:rsidP="00D92F30">
            <w:pPr>
              <w:spacing w:before="60" w:after="60"/>
              <w:rPr>
                <w:rFonts w:asciiTheme="majorBidi" w:hAnsiTheme="majorBidi" w:cstheme="majorBidi"/>
              </w:rPr>
            </w:pPr>
          </w:p>
        </w:tc>
        <w:tc>
          <w:tcPr>
            <w:tcW w:w="1559" w:type="dxa"/>
          </w:tcPr>
          <w:p w:rsidR="008F227E" w:rsidRPr="009646F8" w:rsidRDefault="008F227E" w:rsidP="00D92F30">
            <w:pPr>
              <w:spacing w:before="60" w:after="60"/>
              <w:rPr>
                <w:rFonts w:asciiTheme="majorBidi" w:hAnsiTheme="majorBidi" w:cstheme="majorBidi"/>
              </w:rPr>
            </w:pPr>
          </w:p>
        </w:tc>
      </w:tr>
    </w:tbl>
    <w:p w:rsidR="008F227E" w:rsidRPr="009646F8" w:rsidRDefault="008F227E" w:rsidP="008F227E">
      <w:pPr>
        <w:rPr>
          <w:rFonts w:asciiTheme="majorBidi" w:hAnsiTheme="majorBidi" w:cstheme="majorBidi"/>
        </w:rPr>
      </w:pPr>
    </w:p>
    <w:p w:rsidR="008F227E" w:rsidRPr="009646F8" w:rsidRDefault="008F227E" w:rsidP="008F227E">
      <w:pPr>
        <w:rPr>
          <w:rFonts w:asciiTheme="majorBidi" w:hAnsiTheme="majorBidi" w:cstheme="majorBidi"/>
        </w:rPr>
      </w:pPr>
    </w:p>
    <w:p w:rsidR="008F227E" w:rsidRPr="009646F8" w:rsidRDefault="008F227E" w:rsidP="008F227E">
      <w:pPr>
        <w:rPr>
          <w:rFonts w:asciiTheme="majorBidi" w:hAnsiTheme="majorBidi" w:cstheme="majorBidi"/>
        </w:rPr>
      </w:pPr>
      <w:r w:rsidRPr="009646F8">
        <w:rPr>
          <w:rFonts w:asciiTheme="majorBidi" w:hAnsiTheme="majorBidi" w:cstheme="majorBidi"/>
          <w:b/>
          <w:bCs/>
        </w:rPr>
        <w:t>Recommandations par</w:t>
      </w:r>
      <w:r w:rsidRPr="009646F8">
        <w:rPr>
          <w:rFonts w:asciiTheme="majorBidi" w:hAnsiTheme="majorBidi" w:cstheme="majorBidi"/>
          <w:b/>
        </w:rPr>
        <w:t xml:space="preserve"> l’Evaluateur Sénior :</w:t>
      </w:r>
    </w:p>
    <w:p w:rsidR="008F227E" w:rsidRPr="009646F8" w:rsidRDefault="008F227E" w:rsidP="008F227E">
      <w:pPr>
        <w:numPr>
          <w:ilvl w:val="0"/>
          <w:numId w:val="40"/>
        </w:numPr>
        <w:spacing w:after="0" w:line="240" w:lineRule="auto"/>
        <w:rPr>
          <w:rFonts w:asciiTheme="majorBidi" w:hAnsiTheme="majorBidi" w:cstheme="majorBidi"/>
        </w:rPr>
      </w:pPr>
      <w:r w:rsidRPr="009646F8">
        <w:rPr>
          <w:rFonts w:asciiTheme="majorBidi" w:hAnsiTheme="majorBidi" w:cstheme="majorBidi"/>
        </w:rPr>
        <w:t>Evaluateur sénior</w:t>
      </w:r>
      <w:r w:rsidRPr="009646F8">
        <w:rPr>
          <w:rFonts w:asciiTheme="majorBidi" w:hAnsiTheme="majorBidi" w:cstheme="majorBidi"/>
        </w:rPr>
        <w:tab/>
      </w:r>
      <w:r w:rsidRPr="009646F8">
        <w:rPr>
          <w:rFonts w:asciiTheme="majorBidi" w:hAnsiTheme="majorBidi" w:cstheme="majorBidi"/>
        </w:rPr>
        <w:tab/>
      </w:r>
      <w:r w:rsidRPr="009646F8">
        <w:rPr>
          <w:rFonts w:asciiTheme="majorBidi" w:hAnsiTheme="majorBidi" w:cstheme="majorBidi"/>
        </w:rPr>
        <w:tab/>
        <w:t xml:space="preserve">[  ] </w:t>
      </w:r>
      <w:r w:rsidRPr="009646F8">
        <w:rPr>
          <w:rFonts w:asciiTheme="majorBidi" w:hAnsiTheme="majorBidi" w:cstheme="majorBidi"/>
        </w:rPr>
        <w:tab/>
      </w:r>
      <w:r w:rsidRPr="009646F8">
        <w:rPr>
          <w:rFonts w:asciiTheme="majorBidi" w:hAnsiTheme="majorBidi" w:cstheme="majorBidi"/>
        </w:rPr>
        <w:tab/>
      </w:r>
    </w:p>
    <w:p w:rsidR="008F227E" w:rsidRPr="009646F8" w:rsidRDefault="008F227E" w:rsidP="008F227E">
      <w:pPr>
        <w:numPr>
          <w:ilvl w:val="0"/>
          <w:numId w:val="40"/>
        </w:numPr>
        <w:spacing w:after="0" w:line="240" w:lineRule="auto"/>
        <w:rPr>
          <w:rFonts w:asciiTheme="majorBidi" w:hAnsiTheme="majorBidi" w:cstheme="majorBidi"/>
        </w:rPr>
      </w:pPr>
      <w:r w:rsidRPr="009646F8">
        <w:rPr>
          <w:rFonts w:asciiTheme="majorBidi" w:hAnsiTheme="majorBidi" w:cstheme="majorBidi"/>
        </w:rPr>
        <w:t>Evaluateur  uniquement</w:t>
      </w:r>
      <w:r w:rsidRPr="009646F8">
        <w:rPr>
          <w:rFonts w:asciiTheme="majorBidi" w:hAnsiTheme="majorBidi" w:cstheme="majorBidi"/>
        </w:rPr>
        <w:tab/>
      </w:r>
      <w:r w:rsidRPr="009646F8">
        <w:rPr>
          <w:rFonts w:asciiTheme="majorBidi" w:hAnsiTheme="majorBidi" w:cstheme="majorBidi"/>
        </w:rPr>
        <w:tab/>
      </w:r>
      <w:r w:rsidRPr="009646F8">
        <w:rPr>
          <w:rFonts w:asciiTheme="majorBidi" w:hAnsiTheme="majorBidi" w:cstheme="majorBidi"/>
        </w:rPr>
        <w:tab/>
        <w:t xml:space="preserve">[  ] </w:t>
      </w:r>
    </w:p>
    <w:p w:rsidR="008F227E" w:rsidRPr="009646F8" w:rsidRDefault="008F227E" w:rsidP="008F227E">
      <w:pPr>
        <w:numPr>
          <w:ilvl w:val="0"/>
          <w:numId w:val="40"/>
        </w:numPr>
        <w:spacing w:after="0" w:line="240" w:lineRule="auto"/>
        <w:rPr>
          <w:rFonts w:asciiTheme="majorBidi" w:hAnsiTheme="majorBidi" w:cstheme="majorBidi"/>
        </w:rPr>
      </w:pPr>
      <w:r w:rsidRPr="009646F8">
        <w:rPr>
          <w:rFonts w:asciiTheme="majorBidi" w:hAnsiTheme="majorBidi" w:cstheme="majorBidi"/>
        </w:rPr>
        <w:t>Actions correctives  demandées</w:t>
      </w:r>
      <w:r w:rsidRPr="009646F8">
        <w:rPr>
          <w:rFonts w:asciiTheme="majorBidi" w:hAnsiTheme="majorBidi" w:cstheme="majorBidi"/>
        </w:rPr>
        <w:tab/>
      </w:r>
      <w:r w:rsidRPr="009646F8">
        <w:rPr>
          <w:rFonts w:asciiTheme="majorBidi" w:hAnsiTheme="majorBidi" w:cstheme="majorBidi"/>
        </w:rPr>
        <w:tab/>
        <w:t>[  ]</w:t>
      </w:r>
      <w:r w:rsidRPr="009646F8">
        <w:rPr>
          <w:rFonts w:asciiTheme="majorBidi" w:hAnsiTheme="majorBidi" w:cstheme="majorBidi"/>
        </w:rPr>
        <w:tab/>
      </w:r>
      <w:r w:rsidRPr="009646F8">
        <w:rPr>
          <w:rFonts w:asciiTheme="majorBidi" w:hAnsiTheme="majorBidi" w:cstheme="majorBidi"/>
        </w:rPr>
        <w:tab/>
      </w:r>
      <w:r w:rsidRPr="009646F8">
        <w:rPr>
          <w:rFonts w:asciiTheme="majorBidi" w:hAnsiTheme="majorBidi" w:cstheme="majorBidi"/>
        </w:rPr>
        <w:tab/>
      </w:r>
    </w:p>
    <w:p w:rsidR="008F227E" w:rsidRPr="009646F8" w:rsidRDefault="008F227E" w:rsidP="008F227E">
      <w:pPr>
        <w:rPr>
          <w:rFonts w:asciiTheme="majorBidi" w:hAnsiTheme="majorBidi" w:cstheme="majorBidi"/>
        </w:rPr>
      </w:pPr>
    </w:p>
    <w:p w:rsidR="008F227E" w:rsidRPr="009646F8" w:rsidRDefault="008F227E" w:rsidP="008F227E">
      <w:pPr>
        <w:rPr>
          <w:rFonts w:asciiTheme="majorBidi" w:hAnsiTheme="majorBidi" w:cstheme="majorBidi"/>
          <w:b/>
        </w:rPr>
      </w:pPr>
      <w:r w:rsidRPr="009646F8">
        <w:rPr>
          <w:rFonts w:asciiTheme="majorBidi" w:hAnsiTheme="majorBidi" w:cstheme="majorBidi"/>
          <w:b/>
        </w:rPr>
        <w:t>VISA DE L’EVALUATEUR SENIOR</w:t>
      </w:r>
    </w:p>
    <w:p w:rsidR="008F227E" w:rsidRPr="009646F8" w:rsidRDefault="008F227E" w:rsidP="008F227E">
      <w:pPr>
        <w:rPr>
          <w:rFonts w:asciiTheme="majorBidi" w:hAnsiTheme="majorBidi" w:cstheme="majorBidi"/>
          <w:b/>
        </w:rPr>
      </w:pP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r w:rsidRPr="009646F8">
        <w:rPr>
          <w:rFonts w:asciiTheme="majorBidi" w:hAnsiTheme="majorBidi" w:cstheme="majorBidi"/>
          <w:b/>
        </w:rPr>
        <w:tab/>
      </w:r>
    </w:p>
    <w:p w:rsidR="008F227E" w:rsidRPr="009646F8" w:rsidRDefault="008F227E" w:rsidP="008F227E">
      <w:pPr>
        <w:rPr>
          <w:rFonts w:asciiTheme="majorBidi" w:hAnsiTheme="majorBidi" w:cstheme="majorBidi"/>
          <w:b/>
        </w:rPr>
      </w:pPr>
      <w:r w:rsidRPr="009646F8">
        <w:rPr>
          <w:rFonts w:asciiTheme="majorBidi" w:hAnsiTheme="majorBidi" w:cstheme="majorBidi"/>
          <w:b/>
        </w:rPr>
        <w:t>Commentaires:</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8F227E" w:rsidRPr="009646F8" w:rsidRDefault="008F227E" w:rsidP="008F227E">
      <w:pPr>
        <w:spacing w:after="0" w:line="240" w:lineRule="auto"/>
        <w:rPr>
          <w:rFonts w:asciiTheme="majorBidi" w:hAnsiTheme="majorBidi" w:cstheme="majorBidi"/>
        </w:rPr>
      </w:pPr>
      <w:r w:rsidRPr="009646F8">
        <w:rPr>
          <w:rFonts w:asciiTheme="majorBidi" w:hAnsiTheme="majorBidi" w:cstheme="majorBidi"/>
        </w:rPr>
        <w:t>……………………………………………………………………………………………………………</w:t>
      </w:r>
    </w:p>
    <w:p w:rsidR="002F5B32" w:rsidRPr="009646F8" w:rsidRDefault="002F5B32" w:rsidP="002F5B32">
      <w:pPr>
        <w:numPr>
          <w:ilvl w:val="12"/>
          <w:numId w:val="0"/>
        </w:numPr>
        <w:jc w:val="both"/>
        <w:rPr>
          <w:rFonts w:asciiTheme="majorBidi" w:hAnsiTheme="majorBidi" w:cstheme="majorBidi"/>
          <w:b/>
          <w:sz w:val="24"/>
          <w:szCs w:val="24"/>
          <w:u w:val="single"/>
        </w:rPr>
      </w:pPr>
    </w:p>
    <w:sectPr w:rsidR="002F5B32" w:rsidRPr="009646F8" w:rsidSect="0093337F">
      <w:headerReference w:type="default" r:id="rId10"/>
      <w:footerReference w:type="default" r:id="rId11"/>
      <w:pgSz w:w="11906" w:h="16838"/>
      <w:pgMar w:top="253" w:right="849" w:bottom="1417" w:left="1417" w:header="397"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14C" w:rsidRDefault="007C714C" w:rsidP="00DA3B56">
      <w:pPr>
        <w:spacing w:after="0" w:line="240" w:lineRule="auto"/>
      </w:pPr>
      <w:r>
        <w:separator/>
      </w:r>
    </w:p>
  </w:endnote>
  <w:endnote w:type="continuationSeparator" w:id="1">
    <w:p w:rsidR="007C714C" w:rsidRDefault="007C714C" w:rsidP="00DA3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acen Liner XXL">
    <w:altName w:val="Times New Roman"/>
    <w:charset w:val="00"/>
    <w:family w:val="auto"/>
    <w:pitch w:val="variable"/>
    <w:sig w:usb0="00002003" w:usb1="00000000" w:usb2="00000000" w:usb3="00000000" w:csb0="00000041" w:csb1="00000000"/>
  </w:font>
  <w:font w:name="Khalid Art bold">
    <w:altName w:val="Arial"/>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22553"/>
      <w:docPartObj>
        <w:docPartGallery w:val="Page Numbers (Bottom of Page)"/>
        <w:docPartUnique/>
      </w:docPartObj>
    </w:sdtPr>
    <w:sdtContent>
      <w:p w:rsidR="00F64A29" w:rsidRDefault="00F64A29">
        <w:pPr>
          <w:pStyle w:val="Pieddepage"/>
          <w:jc w:val="right"/>
        </w:pPr>
        <w:r w:rsidRPr="00EF0EF8">
          <w:rPr>
            <w:rFonts w:ascii="Calibri" w:eastAsia="Times New Roman" w:hAnsi="Calibri" w:cs="Arial"/>
            <w:noProof/>
            <w:sz w:val="22"/>
            <w:szCs w:val="22"/>
          </w:rPr>
          <w:drawing>
            <wp:anchor distT="0" distB="0" distL="114300" distR="114300" simplePos="0" relativeHeight="251659264" behindDoc="1" locked="0" layoutInCell="1" allowOverlap="1">
              <wp:simplePos x="0" y="0"/>
              <wp:positionH relativeFrom="column">
                <wp:posOffset>2624455</wp:posOffset>
              </wp:positionH>
              <wp:positionV relativeFrom="paragraph">
                <wp:posOffset>-413385</wp:posOffset>
              </wp:positionV>
              <wp:extent cx="780716" cy="695325"/>
              <wp:effectExtent l="0" t="0" r="0" b="0"/>
              <wp:wrapNone/>
              <wp:docPr id="2" name="Image 2" descr="C:\Documents and Settings\Administrateur\Bureau\P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PAQ.jpg"/>
                      <pic:cNvPicPr>
                        <a:picLocks noChangeAspect="1" noChangeArrowheads="1"/>
                      </pic:cNvPicPr>
                    </pic:nvPicPr>
                    <pic:blipFill>
                      <a:blip r:embed="rId1"/>
                      <a:srcRect/>
                      <a:stretch>
                        <a:fillRect/>
                      </a:stretch>
                    </pic:blipFill>
                    <pic:spPr bwMode="auto">
                      <a:xfrm>
                        <a:off x="0" y="0"/>
                        <a:ext cx="784865" cy="699020"/>
                      </a:xfrm>
                      <a:prstGeom prst="rect">
                        <a:avLst/>
                      </a:prstGeom>
                      <a:noFill/>
                      <a:ln w="9525">
                        <a:noFill/>
                        <a:miter lim="800000"/>
                        <a:headEnd/>
                        <a:tailEnd/>
                      </a:ln>
                    </pic:spPr>
                  </pic:pic>
                </a:graphicData>
              </a:graphic>
            </wp:anchor>
          </w:drawing>
        </w:r>
        <w:r w:rsidR="0091454A">
          <w:fldChar w:fldCharType="begin"/>
        </w:r>
        <w:r>
          <w:instrText>PAGE   \* MERGEFORMAT</w:instrText>
        </w:r>
        <w:r w:rsidR="0091454A">
          <w:fldChar w:fldCharType="separate"/>
        </w:r>
        <w:r w:rsidR="008F054C">
          <w:rPr>
            <w:noProof/>
          </w:rPr>
          <w:t>2</w:t>
        </w:r>
        <w:r w:rsidR="0091454A">
          <w:fldChar w:fldCharType="end"/>
        </w:r>
      </w:p>
    </w:sdtContent>
  </w:sdt>
  <w:p w:rsidR="00F64A29" w:rsidRDefault="00F64A2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14C" w:rsidRDefault="007C714C" w:rsidP="00DA3B56">
      <w:pPr>
        <w:spacing w:after="0" w:line="240" w:lineRule="auto"/>
      </w:pPr>
      <w:r>
        <w:separator/>
      </w:r>
    </w:p>
  </w:footnote>
  <w:footnote w:type="continuationSeparator" w:id="1">
    <w:p w:rsidR="007C714C" w:rsidRDefault="007C714C" w:rsidP="00DA3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A29" w:rsidRPr="00DA3B56" w:rsidRDefault="00F64A29" w:rsidP="004F58C4">
    <w:pPr>
      <w:pStyle w:val="En-tte"/>
      <w:tabs>
        <w:tab w:val="clear" w:pos="9072"/>
        <w:tab w:val="right" w:pos="9639"/>
      </w:tabs>
      <w:ind w:left="-56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F57E7B"/>
    <w:multiLevelType w:val="hybridMultilevel"/>
    <w:tmpl w:val="2974CDC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
    <w:nsid w:val="04EF73FF"/>
    <w:multiLevelType w:val="hybridMultilevel"/>
    <w:tmpl w:val="BF582E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EA75F5E"/>
    <w:multiLevelType w:val="hybridMultilevel"/>
    <w:tmpl w:val="33E670E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hint="default"/>
      </w:rPr>
    </w:lvl>
    <w:lvl w:ilvl="8" w:tplc="040C0005">
      <w:start w:val="1"/>
      <w:numFmt w:val="bullet"/>
      <w:lvlText w:val=""/>
      <w:lvlJc w:val="left"/>
      <w:pPr>
        <w:ind w:left="6540" w:hanging="360"/>
      </w:pPr>
      <w:rPr>
        <w:rFonts w:ascii="Wingdings" w:hAnsi="Wingdings" w:hint="default"/>
      </w:rPr>
    </w:lvl>
  </w:abstractNum>
  <w:abstractNum w:abstractNumId="4">
    <w:nsid w:val="138D30DE"/>
    <w:multiLevelType w:val="hybridMultilevel"/>
    <w:tmpl w:val="C3CE2B9E"/>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5">
    <w:nsid w:val="13D7663C"/>
    <w:multiLevelType w:val="hybridMultilevel"/>
    <w:tmpl w:val="F96E7D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413439D"/>
    <w:multiLevelType w:val="hybridMultilevel"/>
    <w:tmpl w:val="2C645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99E694E"/>
    <w:multiLevelType w:val="hybridMultilevel"/>
    <w:tmpl w:val="3B268B60"/>
    <w:lvl w:ilvl="0" w:tplc="0001040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1D3F4177"/>
    <w:multiLevelType w:val="hybridMultilevel"/>
    <w:tmpl w:val="60B208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05F24AD"/>
    <w:multiLevelType w:val="hybridMultilevel"/>
    <w:tmpl w:val="8AC0726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10">
    <w:nsid w:val="221E0ECA"/>
    <w:multiLevelType w:val="hybridMultilevel"/>
    <w:tmpl w:val="C84EDB70"/>
    <w:lvl w:ilvl="0" w:tplc="4AFAEB10">
      <w:start w:val="1"/>
      <w:numFmt w:val="bullet"/>
      <w:pStyle w:val="Retrait"/>
      <w:lvlText w:val=""/>
      <w:lvlJc w:val="left"/>
      <w:pPr>
        <w:tabs>
          <w:tab w:val="num" w:pos="360"/>
        </w:tabs>
        <w:ind w:left="340" w:hanging="340"/>
      </w:pPr>
      <w:rPr>
        <w:rFonts w:ascii="Symbol" w:hAnsi="Symbol" w:hint="default"/>
        <w:b w:val="0"/>
        <w:i w:val="0"/>
        <w:sz w:val="24"/>
      </w:rPr>
    </w:lvl>
    <w:lvl w:ilvl="1" w:tplc="6234029E">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23F41142"/>
    <w:multiLevelType w:val="hybridMultilevel"/>
    <w:tmpl w:val="3BE4FC04"/>
    <w:lvl w:ilvl="0" w:tplc="77C08CB0">
      <w:start w:val="16"/>
      <w:numFmt w:val="bullet"/>
      <w:lvlText w:val=""/>
      <w:lvlJc w:val="left"/>
      <w:pPr>
        <w:ind w:left="720" w:hanging="360"/>
      </w:pPr>
      <w:rPr>
        <w:rFonts w:ascii="Wingdings" w:eastAsiaTheme="minorEastAsia" w:hAnsi="Wingdings" w:cstheme="minorBidi" w:hint="default"/>
        <w:b w:val="0"/>
      </w:rPr>
    </w:lvl>
    <w:lvl w:ilvl="1" w:tplc="AB288F82">
      <w:start w:val="16"/>
      <w:numFmt w:val="bullet"/>
      <w:lvlText w:val="-"/>
      <w:lvlJc w:val="left"/>
      <w:pPr>
        <w:ind w:left="1440" w:hanging="360"/>
      </w:pPr>
      <w:rPr>
        <w:rFonts w:ascii="Bell MT" w:eastAsiaTheme="minorEastAsia" w:hAnsi="Bell M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F651A3"/>
    <w:multiLevelType w:val="hybridMultilevel"/>
    <w:tmpl w:val="34283474"/>
    <w:lvl w:ilvl="0" w:tplc="0001040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2C6968F1"/>
    <w:multiLevelType w:val="hybridMultilevel"/>
    <w:tmpl w:val="6FF8D9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D6C3CC0"/>
    <w:multiLevelType w:val="hybridMultilevel"/>
    <w:tmpl w:val="BAA61EA4"/>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15">
    <w:nsid w:val="33114759"/>
    <w:multiLevelType w:val="hybridMultilevel"/>
    <w:tmpl w:val="A8C4F612"/>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16">
    <w:nsid w:val="387C2254"/>
    <w:multiLevelType w:val="hybridMultilevel"/>
    <w:tmpl w:val="1ED2D5BC"/>
    <w:lvl w:ilvl="0" w:tplc="040C000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38C115D9"/>
    <w:multiLevelType w:val="hybridMultilevel"/>
    <w:tmpl w:val="9C2238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8FB2901"/>
    <w:multiLevelType w:val="multilevel"/>
    <w:tmpl w:val="71EAB3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F96B3E"/>
    <w:multiLevelType w:val="hybridMultilevel"/>
    <w:tmpl w:val="53B26C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3D0E1276"/>
    <w:multiLevelType w:val="hybridMultilevel"/>
    <w:tmpl w:val="E934261E"/>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1">
    <w:nsid w:val="3DC32DEB"/>
    <w:multiLevelType w:val="multilevel"/>
    <w:tmpl w:val="B86A68FE"/>
    <w:lvl w:ilvl="0">
      <w:start w:val="1"/>
      <w:numFmt w:val="upperRoman"/>
      <w:lvlText w:val="%1."/>
      <w:lvlJc w:val="left"/>
      <w:pPr>
        <w:tabs>
          <w:tab w:val="num" w:pos="792"/>
        </w:tabs>
        <w:ind w:left="792" w:hanging="432"/>
      </w:pPr>
      <w:rPr>
        <w:rFonts w:cs="Times New Roman" w:hint="default"/>
      </w:rPr>
    </w:lvl>
    <w:lvl w:ilvl="1">
      <w:start w:val="1"/>
      <w:numFmt w:val="decimal"/>
      <w:pStyle w:val="Titre2"/>
      <w:lvlText w:val="%1.%2."/>
      <w:lvlJc w:val="left"/>
      <w:pPr>
        <w:tabs>
          <w:tab w:val="num" w:pos="1116"/>
        </w:tabs>
        <w:ind w:left="1114" w:hanging="754"/>
      </w:pPr>
      <w:rPr>
        <w:rFonts w:ascii="Arial" w:hAnsi="Arial" w:cs="Arial" w:hint="default"/>
        <w:caps w:val="0"/>
        <w:strike w:val="0"/>
        <w:sz w:val="22"/>
        <w:szCs w:val="22"/>
      </w:rPr>
    </w:lvl>
    <w:lvl w:ilvl="2">
      <w:start w:val="1"/>
      <w:numFmt w:val="decimal"/>
      <w:pStyle w:val="Titre3"/>
      <w:lvlText w:val="%1.%2.%3."/>
      <w:lvlJc w:val="left"/>
      <w:pPr>
        <w:tabs>
          <w:tab w:val="num" w:pos="1440"/>
        </w:tabs>
        <w:ind w:left="1440" w:hanging="1077"/>
      </w:pPr>
      <w:rPr>
        <w:rFonts w:cs="Times New Roman" w:hint="default"/>
        <w:strike w:val="0"/>
        <w:sz w:val="22"/>
        <w:szCs w:val="22"/>
      </w:rPr>
    </w:lvl>
    <w:lvl w:ilvl="3">
      <w:start w:val="1"/>
      <w:numFmt w:val="decimal"/>
      <w:pStyle w:val="Titre4"/>
      <w:lvlText w:val="%1.%2.%3.%4."/>
      <w:lvlJc w:val="left"/>
      <w:pPr>
        <w:tabs>
          <w:tab w:val="num" w:pos="1440"/>
        </w:tabs>
        <w:ind w:left="1224" w:hanging="864"/>
      </w:pPr>
      <w:rPr>
        <w:rFonts w:cs="Times New Roman" w:hint="default"/>
        <w:sz w:val="21"/>
        <w:szCs w:val="21"/>
      </w:rPr>
    </w:lvl>
    <w:lvl w:ilvl="4">
      <w:start w:val="1"/>
      <w:numFmt w:val="decimal"/>
      <w:pStyle w:val="Titre5"/>
      <w:lvlText w:val="%1.%2.%3.%4.%5."/>
      <w:lvlJc w:val="left"/>
      <w:pPr>
        <w:tabs>
          <w:tab w:val="num" w:pos="3420"/>
        </w:tabs>
        <w:ind w:left="2988" w:hanging="1008"/>
      </w:pPr>
      <w:rPr>
        <w:rFonts w:cs="Times New Roman" w:hint="default"/>
      </w:rPr>
    </w:lvl>
    <w:lvl w:ilvl="5">
      <w:start w:val="1"/>
      <w:numFmt w:val="decimal"/>
      <w:pStyle w:val="Titre6"/>
      <w:lvlText w:val="%1.%2.%3.%4.%5.%6"/>
      <w:lvlJc w:val="left"/>
      <w:pPr>
        <w:tabs>
          <w:tab w:val="num" w:pos="1800"/>
        </w:tabs>
        <w:ind w:left="151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6">
      <w:start w:val="1"/>
      <w:numFmt w:val="decimal"/>
      <w:pStyle w:val="Titre7"/>
      <w:lvlText w:val="%1.%2.%3.%4.%5.%6.%7"/>
      <w:lvlJc w:val="left"/>
      <w:pPr>
        <w:tabs>
          <w:tab w:val="num" w:pos="2160"/>
        </w:tabs>
        <w:ind w:left="1656" w:hanging="1296"/>
      </w:pPr>
      <w:rPr>
        <w:rFonts w:cs="Times New Roman" w:hint="default"/>
        <w:b/>
        <w:i w:val="0"/>
      </w:rPr>
    </w:lvl>
    <w:lvl w:ilvl="7">
      <w:start w:val="1"/>
      <w:numFmt w:val="decimal"/>
      <w:pStyle w:val="Titre8"/>
      <w:lvlText w:val="%1.%2.%3.%4.%5.%6.%7.%8"/>
      <w:lvlJc w:val="left"/>
      <w:pPr>
        <w:tabs>
          <w:tab w:val="num" w:pos="1800"/>
        </w:tabs>
        <w:ind w:left="1800" w:hanging="1440"/>
      </w:pPr>
      <w:rPr>
        <w:rFonts w:cs="Times New Roman" w:hint="default"/>
      </w:rPr>
    </w:lvl>
    <w:lvl w:ilvl="8">
      <w:start w:val="1"/>
      <w:numFmt w:val="decimal"/>
      <w:pStyle w:val="Titre9"/>
      <w:lvlText w:val="%1.%2.%3.%4.%5.%6.%7.%8.%9"/>
      <w:lvlJc w:val="left"/>
      <w:pPr>
        <w:tabs>
          <w:tab w:val="num" w:pos="1944"/>
        </w:tabs>
        <w:ind w:left="1944" w:hanging="1584"/>
      </w:pPr>
      <w:rPr>
        <w:rFonts w:cs="Times New Roman" w:hint="default"/>
      </w:rPr>
    </w:lvl>
  </w:abstractNum>
  <w:abstractNum w:abstractNumId="22">
    <w:nsid w:val="423944EA"/>
    <w:multiLevelType w:val="hybridMultilevel"/>
    <w:tmpl w:val="1B169FA4"/>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3">
    <w:nsid w:val="47C35654"/>
    <w:multiLevelType w:val="hybridMultilevel"/>
    <w:tmpl w:val="B3BE2B14"/>
    <w:lvl w:ilvl="0" w:tplc="3C4A687C">
      <w:start w:val="1"/>
      <w:numFmt w:val="bullet"/>
      <w:lvlText w:val=""/>
      <w:lvlJc w:val="left"/>
      <w:pPr>
        <w:ind w:left="1440" w:hanging="360"/>
      </w:pPr>
      <w:rPr>
        <w:rFonts w:ascii="Wingdings" w:hAnsi="Wingdings" w:cs="Wingdings" w:hint="default"/>
        <w:color w:val="auto"/>
        <w:szCs w:val="40"/>
        <w:u w:color="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A0608F6"/>
    <w:multiLevelType w:val="hybridMultilevel"/>
    <w:tmpl w:val="E3AE087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nsid w:val="4D62002E"/>
    <w:multiLevelType w:val="hybridMultilevel"/>
    <w:tmpl w:val="4A146EB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6">
    <w:nsid w:val="4E456A9B"/>
    <w:multiLevelType w:val="hybridMultilevel"/>
    <w:tmpl w:val="2402E6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5092345D"/>
    <w:multiLevelType w:val="hybridMultilevel"/>
    <w:tmpl w:val="2F92512C"/>
    <w:lvl w:ilvl="0" w:tplc="89A61FE4">
      <w:numFmt w:val="bullet"/>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52566E37"/>
    <w:multiLevelType w:val="hybridMultilevel"/>
    <w:tmpl w:val="20A253A8"/>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29">
    <w:nsid w:val="533B4BE0"/>
    <w:multiLevelType w:val="hybridMultilevel"/>
    <w:tmpl w:val="34BECF6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57A9363B"/>
    <w:multiLevelType w:val="hybridMultilevel"/>
    <w:tmpl w:val="6FB61694"/>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1">
    <w:nsid w:val="581F535F"/>
    <w:multiLevelType w:val="hybridMultilevel"/>
    <w:tmpl w:val="4AFADCEE"/>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2">
    <w:nsid w:val="5B790934"/>
    <w:multiLevelType w:val="hybridMultilevel"/>
    <w:tmpl w:val="A2CE3708"/>
    <w:lvl w:ilvl="0" w:tplc="040C0009">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3">
    <w:nsid w:val="5DAF45D5"/>
    <w:multiLevelType w:val="hybridMultilevel"/>
    <w:tmpl w:val="69E61502"/>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4">
    <w:nsid w:val="61A7208C"/>
    <w:multiLevelType w:val="hybridMultilevel"/>
    <w:tmpl w:val="BEC2B050"/>
    <w:lvl w:ilvl="0" w:tplc="0001040C">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start w:val="1"/>
      <w:numFmt w:val="bullet"/>
      <w:lvlText w:val=""/>
      <w:lvlJc w:val="left"/>
      <w:pPr>
        <w:tabs>
          <w:tab w:val="num" w:pos="5454"/>
        </w:tabs>
        <w:ind w:left="5454" w:hanging="360"/>
      </w:pPr>
      <w:rPr>
        <w:rFonts w:ascii="Wingdings" w:hAnsi="Wingdings" w:hint="default"/>
      </w:rPr>
    </w:lvl>
    <w:lvl w:ilvl="6" w:tplc="040C0001">
      <w:start w:val="1"/>
      <w:numFmt w:val="bullet"/>
      <w:lvlText w:val=""/>
      <w:lvlJc w:val="left"/>
      <w:pPr>
        <w:tabs>
          <w:tab w:val="num" w:pos="6174"/>
        </w:tabs>
        <w:ind w:left="6174" w:hanging="360"/>
      </w:pPr>
      <w:rPr>
        <w:rFonts w:ascii="Symbol" w:hAnsi="Symbol" w:hint="default"/>
      </w:rPr>
    </w:lvl>
    <w:lvl w:ilvl="7" w:tplc="040C0003">
      <w:start w:val="1"/>
      <w:numFmt w:val="bullet"/>
      <w:lvlText w:val="o"/>
      <w:lvlJc w:val="left"/>
      <w:pPr>
        <w:tabs>
          <w:tab w:val="num" w:pos="6894"/>
        </w:tabs>
        <w:ind w:left="6894" w:hanging="360"/>
      </w:pPr>
      <w:rPr>
        <w:rFonts w:ascii="Courier New" w:hAnsi="Courier New" w:hint="default"/>
      </w:rPr>
    </w:lvl>
    <w:lvl w:ilvl="8" w:tplc="040C0005">
      <w:start w:val="1"/>
      <w:numFmt w:val="bullet"/>
      <w:lvlText w:val=""/>
      <w:lvlJc w:val="left"/>
      <w:pPr>
        <w:tabs>
          <w:tab w:val="num" w:pos="7614"/>
        </w:tabs>
        <w:ind w:left="7614" w:hanging="360"/>
      </w:pPr>
      <w:rPr>
        <w:rFonts w:ascii="Wingdings" w:hAnsi="Wingdings" w:hint="default"/>
      </w:rPr>
    </w:lvl>
  </w:abstractNum>
  <w:abstractNum w:abstractNumId="35">
    <w:nsid w:val="62007383"/>
    <w:multiLevelType w:val="hybridMultilevel"/>
    <w:tmpl w:val="C88094EC"/>
    <w:lvl w:ilvl="0" w:tplc="9FAC145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E841F94"/>
    <w:multiLevelType w:val="hybridMultilevel"/>
    <w:tmpl w:val="39524B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705C37D2"/>
    <w:multiLevelType w:val="hybridMultilevel"/>
    <w:tmpl w:val="525E7606"/>
    <w:lvl w:ilvl="0" w:tplc="0001040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8">
    <w:nsid w:val="78DD0384"/>
    <w:multiLevelType w:val="singleLevel"/>
    <w:tmpl w:val="846A6434"/>
    <w:lvl w:ilvl="0">
      <w:start w:val="1"/>
      <w:numFmt w:val="bullet"/>
      <w:pStyle w:val="Retrait2"/>
      <w:lvlText w:val=""/>
      <w:lvlJc w:val="left"/>
      <w:pPr>
        <w:tabs>
          <w:tab w:val="num" w:pos="530"/>
        </w:tabs>
        <w:ind w:left="454" w:hanging="284"/>
      </w:pPr>
      <w:rPr>
        <w:rFonts w:ascii="Symbol" w:hAnsi="Symbol" w:hint="default"/>
        <w:b w:val="0"/>
        <w:i w:val="0"/>
        <w:sz w:val="24"/>
      </w:rPr>
    </w:lvl>
  </w:abstractNum>
  <w:abstractNum w:abstractNumId="39">
    <w:nsid w:val="7ECD4E15"/>
    <w:multiLevelType w:val="hybridMultilevel"/>
    <w:tmpl w:val="9B36E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F9E3181"/>
    <w:multiLevelType w:val="hybridMultilevel"/>
    <w:tmpl w:val="A5FE9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30"/>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30"/>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b/>
          <w:i w:val="0"/>
          <w:sz w:val="30"/>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283" w:hanging="283"/>
        </w:pPr>
        <w:rPr>
          <w:rFonts w:ascii="Wingdings" w:hAnsi="Wingdings" w:hint="default"/>
          <w:b/>
          <w:i w:val="0"/>
          <w:sz w:val="30"/>
        </w:rPr>
      </w:lvl>
    </w:lvlOverride>
  </w:num>
  <w:num w:numId="7">
    <w:abstractNumId w:val="16"/>
  </w:num>
  <w:num w:numId="8">
    <w:abstractNumId w:val="12"/>
  </w:num>
  <w:num w:numId="9">
    <w:abstractNumId w:val="14"/>
  </w:num>
  <w:num w:numId="10">
    <w:abstractNumId w:val="37"/>
  </w:num>
  <w:num w:numId="11">
    <w:abstractNumId w:val="9"/>
  </w:num>
  <w:num w:numId="12">
    <w:abstractNumId w:val="7"/>
  </w:num>
  <w:num w:numId="13">
    <w:abstractNumId w:val="20"/>
  </w:num>
  <w:num w:numId="14">
    <w:abstractNumId w:val="30"/>
  </w:num>
  <w:num w:numId="15">
    <w:abstractNumId w:val="22"/>
  </w:num>
  <w:num w:numId="16">
    <w:abstractNumId w:val="1"/>
  </w:num>
  <w:num w:numId="17">
    <w:abstractNumId w:val="34"/>
  </w:num>
  <w:num w:numId="18">
    <w:abstractNumId w:val="15"/>
  </w:num>
  <w:num w:numId="19">
    <w:abstractNumId w:val="28"/>
  </w:num>
  <w:num w:numId="20">
    <w:abstractNumId w:val="31"/>
  </w:num>
  <w:num w:numId="21">
    <w:abstractNumId w:val="25"/>
  </w:num>
  <w:num w:numId="22">
    <w:abstractNumId w:val="4"/>
  </w:num>
  <w:num w:numId="23">
    <w:abstractNumId w:val="33"/>
  </w:num>
  <w:num w:numId="24">
    <w:abstractNumId w:val="3"/>
  </w:num>
  <w:num w:numId="25">
    <w:abstractNumId w:val="5"/>
  </w:num>
  <w:num w:numId="26">
    <w:abstractNumId w:val="17"/>
  </w:num>
  <w:num w:numId="27">
    <w:abstractNumId w:val="6"/>
  </w:num>
  <w:num w:numId="28">
    <w:abstractNumId w:val="13"/>
  </w:num>
  <w:num w:numId="29">
    <w:abstractNumId w:val="2"/>
  </w:num>
  <w:num w:numId="30">
    <w:abstractNumId w:val="40"/>
  </w:num>
  <w:num w:numId="31">
    <w:abstractNumId w:val="36"/>
  </w:num>
  <w:num w:numId="32">
    <w:abstractNumId w:val="8"/>
  </w:num>
  <w:num w:numId="33">
    <w:abstractNumId w:val="26"/>
  </w:num>
  <w:num w:numId="34">
    <w:abstractNumId w:val="19"/>
  </w:num>
  <w:num w:numId="35">
    <w:abstractNumId w:val="29"/>
  </w:num>
  <w:num w:numId="36">
    <w:abstractNumId w:val="38"/>
  </w:num>
  <w:num w:numId="37">
    <w:abstractNumId w:val="10"/>
  </w:num>
  <w:num w:numId="38">
    <w:abstractNumId w:val="32"/>
  </w:num>
  <w:num w:numId="39">
    <w:abstractNumId w:val="35"/>
  </w:num>
  <w:num w:numId="40">
    <w:abstractNumId w:val="27"/>
  </w:num>
  <w:num w:numId="41">
    <w:abstractNumId w:val="39"/>
  </w:num>
  <w:num w:numId="42">
    <w:abstractNumId w:val="23"/>
  </w:num>
  <w:num w:numId="43">
    <w:abstractNumId w:val="24"/>
  </w:num>
  <w:num w:numId="44">
    <w:abstractNumId w:val="11"/>
  </w:num>
  <w:num w:numId="45">
    <w:abstractNumId w:val="1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2F5B32"/>
    <w:rsid w:val="00005B17"/>
    <w:rsid w:val="0002457F"/>
    <w:rsid w:val="00027FD1"/>
    <w:rsid w:val="00064BF9"/>
    <w:rsid w:val="00085CDC"/>
    <w:rsid w:val="00087121"/>
    <w:rsid w:val="000B53C6"/>
    <w:rsid w:val="000C377B"/>
    <w:rsid w:val="000D19B8"/>
    <w:rsid w:val="000D19BA"/>
    <w:rsid w:val="000D20E7"/>
    <w:rsid w:val="000F6C06"/>
    <w:rsid w:val="001026A8"/>
    <w:rsid w:val="00122CC4"/>
    <w:rsid w:val="00154D3A"/>
    <w:rsid w:val="0016773B"/>
    <w:rsid w:val="001E6FEA"/>
    <w:rsid w:val="001E733E"/>
    <w:rsid w:val="00210822"/>
    <w:rsid w:val="0021427F"/>
    <w:rsid w:val="002160EB"/>
    <w:rsid w:val="0021784F"/>
    <w:rsid w:val="00242172"/>
    <w:rsid w:val="00272B94"/>
    <w:rsid w:val="0028226A"/>
    <w:rsid w:val="0028366B"/>
    <w:rsid w:val="0028452B"/>
    <w:rsid w:val="00284F1E"/>
    <w:rsid w:val="002975AB"/>
    <w:rsid w:val="002A7FB1"/>
    <w:rsid w:val="002C257F"/>
    <w:rsid w:val="002D13F6"/>
    <w:rsid w:val="002F3C8F"/>
    <w:rsid w:val="002F469F"/>
    <w:rsid w:val="002F5B32"/>
    <w:rsid w:val="002F72F3"/>
    <w:rsid w:val="0030031A"/>
    <w:rsid w:val="00323D10"/>
    <w:rsid w:val="00333B7C"/>
    <w:rsid w:val="00335BE7"/>
    <w:rsid w:val="00341954"/>
    <w:rsid w:val="00346776"/>
    <w:rsid w:val="0035242A"/>
    <w:rsid w:val="0035478C"/>
    <w:rsid w:val="003716B6"/>
    <w:rsid w:val="00390C34"/>
    <w:rsid w:val="003C0424"/>
    <w:rsid w:val="003C6642"/>
    <w:rsid w:val="003D5730"/>
    <w:rsid w:val="00420CA4"/>
    <w:rsid w:val="00424DB1"/>
    <w:rsid w:val="00425F2E"/>
    <w:rsid w:val="00452E33"/>
    <w:rsid w:val="00453AB9"/>
    <w:rsid w:val="00491349"/>
    <w:rsid w:val="00493A4B"/>
    <w:rsid w:val="004A4170"/>
    <w:rsid w:val="004C1433"/>
    <w:rsid w:val="004D165F"/>
    <w:rsid w:val="004D7A33"/>
    <w:rsid w:val="004F2ED4"/>
    <w:rsid w:val="004F3D73"/>
    <w:rsid w:val="004F4DE5"/>
    <w:rsid w:val="004F58C4"/>
    <w:rsid w:val="00516E2C"/>
    <w:rsid w:val="00542599"/>
    <w:rsid w:val="00554793"/>
    <w:rsid w:val="00560C3D"/>
    <w:rsid w:val="0058098F"/>
    <w:rsid w:val="00596384"/>
    <w:rsid w:val="005979C9"/>
    <w:rsid w:val="005B3279"/>
    <w:rsid w:val="005C0162"/>
    <w:rsid w:val="005C1AB1"/>
    <w:rsid w:val="005C73EF"/>
    <w:rsid w:val="005D7C40"/>
    <w:rsid w:val="005E443B"/>
    <w:rsid w:val="005F2809"/>
    <w:rsid w:val="005F616A"/>
    <w:rsid w:val="005F6518"/>
    <w:rsid w:val="006027E3"/>
    <w:rsid w:val="00632E4F"/>
    <w:rsid w:val="00641EF1"/>
    <w:rsid w:val="00692AE6"/>
    <w:rsid w:val="006C0903"/>
    <w:rsid w:val="006C55C3"/>
    <w:rsid w:val="006F1AD8"/>
    <w:rsid w:val="006F3485"/>
    <w:rsid w:val="00715CC3"/>
    <w:rsid w:val="007272DF"/>
    <w:rsid w:val="00741BA7"/>
    <w:rsid w:val="00751FF2"/>
    <w:rsid w:val="00754EF2"/>
    <w:rsid w:val="00755188"/>
    <w:rsid w:val="00760CE0"/>
    <w:rsid w:val="00761F80"/>
    <w:rsid w:val="00774D72"/>
    <w:rsid w:val="00782721"/>
    <w:rsid w:val="0078406A"/>
    <w:rsid w:val="007971FD"/>
    <w:rsid w:val="007B6410"/>
    <w:rsid w:val="007C714C"/>
    <w:rsid w:val="007D642C"/>
    <w:rsid w:val="007F7F5F"/>
    <w:rsid w:val="008045B8"/>
    <w:rsid w:val="008249B9"/>
    <w:rsid w:val="008328AA"/>
    <w:rsid w:val="008349A7"/>
    <w:rsid w:val="008568F2"/>
    <w:rsid w:val="008614AF"/>
    <w:rsid w:val="008A5811"/>
    <w:rsid w:val="008C352B"/>
    <w:rsid w:val="008C627D"/>
    <w:rsid w:val="008C7377"/>
    <w:rsid w:val="008E1330"/>
    <w:rsid w:val="008F054C"/>
    <w:rsid w:val="008F227E"/>
    <w:rsid w:val="008F7FCE"/>
    <w:rsid w:val="00910C42"/>
    <w:rsid w:val="00913022"/>
    <w:rsid w:val="0091454A"/>
    <w:rsid w:val="00920BD4"/>
    <w:rsid w:val="0092385D"/>
    <w:rsid w:val="0093337F"/>
    <w:rsid w:val="00934BB3"/>
    <w:rsid w:val="009412BF"/>
    <w:rsid w:val="0094664A"/>
    <w:rsid w:val="009629EC"/>
    <w:rsid w:val="009646F8"/>
    <w:rsid w:val="009718C0"/>
    <w:rsid w:val="00977819"/>
    <w:rsid w:val="009B656D"/>
    <w:rsid w:val="009D2F54"/>
    <w:rsid w:val="009D5413"/>
    <w:rsid w:val="009E46EA"/>
    <w:rsid w:val="009F570F"/>
    <w:rsid w:val="00A01081"/>
    <w:rsid w:val="00A51C7D"/>
    <w:rsid w:val="00A80076"/>
    <w:rsid w:val="00A8447E"/>
    <w:rsid w:val="00AB03F5"/>
    <w:rsid w:val="00AE3D62"/>
    <w:rsid w:val="00AF29A6"/>
    <w:rsid w:val="00AF410C"/>
    <w:rsid w:val="00AF4EB2"/>
    <w:rsid w:val="00B30192"/>
    <w:rsid w:val="00B34155"/>
    <w:rsid w:val="00B475C2"/>
    <w:rsid w:val="00B55E40"/>
    <w:rsid w:val="00B667A2"/>
    <w:rsid w:val="00B75A8F"/>
    <w:rsid w:val="00B87C5A"/>
    <w:rsid w:val="00B93984"/>
    <w:rsid w:val="00BB75E0"/>
    <w:rsid w:val="00BC4973"/>
    <w:rsid w:val="00BE007D"/>
    <w:rsid w:val="00BE39B8"/>
    <w:rsid w:val="00BF2B40"/>
    <w:rsid w:val="00BF5AAD"/>
    <w:rsid w:val="00C00396"/>
    <w:rsid w:val="00C0424F"/>
    <w:rsid w:val="00C27C6B"/>
    <w:rsid w:val="00C35213"/>
    <w:rsid w:val="00C455A4"/>
    <w:rsid w:val="00C62397"/>
    <w:rsid w:val="00C82987"/>
    <w:rsid w:val="00C85023"/>
    <w:rsid w:val="00CD3EDF"/>
    <w:rsid w:val="00CE26C2"/>
    <w:rsid w:val="00CF34E3"/>
    <w:rsid w:val="00CF77DD"/>
    <w:rsid w:val="00D06667"/>
    <w:rsid w:val="00D12622"/>
    <w:rsid w:val="00D128F8"/>
    <w:rsid w:val="00D17A70"/>
    <w:rsid w:val="00D445EA"/>
    <w:rsid w:val="00D64ED5"/>
    <w:rsid w:val="00D670EE"/>
    <w:rsid w:val="00D67C96"/>
    <w:rsid w:val="00D71643"/>
    <w:rsid w:val="00D744C1"/>
    <w:rsid w:val="00D754FE"/>
    <w:rsid w:val="00D8132E"/>
    <w:rsid w:val="00D92F30"/>
    <w:rsid w:val="00DA3B56"/>
    <w:rsid w:val="00DF4DDC"/>
    <w:rsid w:val="00E10935"/>
    <w:rsid w:val="00E41E86"/>
    <w:rsid w:val="00E41FD0"/>
    <w:rsid w:val="00E553B7"/>
    <w:rsid w:val="00E55638"/>
    <w:rsid w:val="00E6009A"/>
    <w:rsid w:val="00E615A6"/>
    <w:rsid w:val="00E61BEB"/>
    <w:rsid w:val="00E64496"/>
    <w:rsid w:val="00E93953"/>
    <w:rsid w:val="00E96996"/>
    <w:rsid w:val="00EB12D1"/>
    <w:rsid w:val="00EE48F5"/>
    <w:rsid w:val="00EF0EF8"/>
    <w:rsid w:val="00F07678"/>
    <w:rsid w:val="00F166AB"/>
    <w:rsid w:val="00F23E77"/>
    <w:rsid w:val="00F406AD"/>
    <w:rsid w:val="00F43985"/>
    <w:rsid w:val="00F45515"/>
    <w:rsid w:val="00F50522"/>
    <w:rsid w:val="00F548CF"/>
    <w:rsid w:val="00F56605"/>
    <w:rsid w:val="00F644F3"/>
    <w:rsid w:val="00F64A29"/>
    <w:rsid w:val="00F70711"/>
    <w:rsid w:val="00F85AF2"/>
    <w:rsid w:val="00F865F8"/>
    <w:rsid w:val="00FA6A20"/>
    <w:rsid w:val="00FC4A38"/>
    <w:rsid w:val="00FD029E"/>
    <w:rsid w:val="00FD04B2"/>
    <w:rsid w:val="00FD7862"/>
    <w:rsid w:val="00FE05DB"/>
    <w:rsid w:val="00FE69D9"/>
    <w:rsid w:val="00FF76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53"/>
  </w:style>
  <w:style w:type="paragraph" w:styleId="Titre1">
    <w:name w:val="heading 1"/>
    <w:basedOn w:val="Normal"/>
    <w:next w:val="Normal"/>
    <w:link w:val="Titre1Car"/>
    <w:qFormat/>
    <w:rsid w:val="002F5B32"/>
    <w:pPr>
      <w:keepNext/>
      <w:spacing w:before="240" w:after="60" w:line="240" w:lineRule="auto"/>
      <w:outlineLvl w:val="0"/>
    </w:pPr>
    <w:rPr>
      <w:rFonts w:ascii="Arial" w:eastAsia="Calibri" w:hAnsi="Arial" w:cs="Times New Roman"/>
      <w:b/>
      <w:bCs/>
      <w:kern w:val="32"/>
      <w:sz w:val="32"/>
      <w:szCs w:val="32"/>
    </w:rPr>
  </w:style>
  <w:style w:type="paragraph" w:styleId="Titre2">
    <w:name w:val="heading 2"/>
    <w:basedOn w:val="Normal"/>
    <w:link w:val="Titre2Car"/>
    <w:qFormat/>
    <w:rsid w:val="002F5B32"/>
    <w:pPr>
      <w:numPr>
        <w:ilvl w:val="1"/>
        <w:numId w:val="1"/>
      </w:numPr>
      <w:spacing w:after="0" w:line="240" w:lineRule="auto"/>
      <w:outlineLvl w:val="1"/>
    </w:pPr>
    <w:rPr>
      <w:rFonts w:ascii="Times New Roman" w:eastAsia="Calibri" w:hAnsi="Times New Roman" w:cs="Times New Roman"/>
      <w:b/>
      <w:bCs/>
      <w:sz w:val="36"/>
      <w:szCs w:val="36"/>
    </w:rPr>
  </w:style>
  <w:style w:type="paragraph" w:styleId="Titre3">
    <w:name w:val="heading 3"/>
    <w:basedOn w:val="Normal"/>
    <w:next w:val="Normal"/>
    <w:link w:val="Titre3Car"/>
    <w:qFormat/>
    <w:rsid w:val="002F5B32"/>
    <w:pPr>
      <w:keepNext/>
      <w:numPr>
        <w:ilvl w:val="2"/>
        <w:numId w:val="1"/>
      </w:numPr>
      <w:spacing w:before="240" w:after="60" w:line="240" w:lineRule="auto"/>
      <w:outlineLvl w:val="2"/>
    </w:pPr>
    <w:rPr>
      <w:rFonts w:ascii="Arial" w:eastAsia="Calibri" w:hAnsi="Arial" w:cs="Times New Roman"/>
      <w:b/>
      <w:bCs/>
      <w:sz w:val="26"/>
      <w:szCs w:val="26"/>
    </w:rPr>
  </w:style>
  <w:style w:type="paragraph" w:styleId="Titre4">
    <w:name w:val="heading 4"/>
    <w:basedOn w:val="Normal"/>
    <w:next w:val="Normal"/>
    <w:link w:val="Titre4Car"/>
    <w:qFormat/>
    <w:rsid w:val="002F5B32"/>
    <w:pPr>
      <w:keepNext/>
      <w:numPr>
        <w:ilvl w:val="3"/>
        <w:numId w:val="1"/>
      </w:numPr>
      <w:spacing w:before="240" w:after="60" w:line="240" w:lineRule="auto"/>
      <w:outlineLvl w:val="3"/>
    </w:pPr>
    <w:rPr>
      <w:rFonts w:ascii="Times New Roman" w:eastAsia="Calibri" w:hAnsi="Times New Roman" w:cs="Times New Roman"/>
      <w:b/>
      <w:bCs/>
      <w:sz w:val="28"/>
      <w:szCs w:val="28"/>
    </w:rPr>
  </w:style>
  <w:style w:type="paragraph" w:styleId="Titre5">
    <w:name w:val="heading 5"/>
    <w:basedOn w:val="Normal"/>
    <w:next w:val="Normal"/>
    <w:link w:val="Titre5Car"/>
    <w:qFormat/>
    <w:rsid w:val="002F5B32"/>
    <w:pPr>
      <w:numPr>
        <w:ilvl w:val="4"/>
        <w:numId w:val="1"/>
      </w:numPr>
      <w:spacing w:before="240" w:after="60" w:line="240" w:lineRule="auto"/>
      <w:outlineLvl w:val="4"/>
    </w:pPr>
    <w:rPr>
      <w:rFonts w:ascii="Times New Roman" w:eastAsia="Calibri" w:hAnsi="Times New Roman" w:cs="Times New Roman"/>
      <w:b/>
      <w:bCs/>
      <w:i/>
      <w:iCs/>
      <w:sz w:val="26"/>
      <w:szCs w:val="26"/>
    </w:rPr>
  </w:style>
  <w:style w:type="paragraph" w:styleId="Titre6">
    <w:name w:val="heading 6"/>
    <w:basedOn w:val="Normal"/>
    <w:next w:val="Normal"/>
    <w:link w:val="Titre6Car"/>
    <w:qFormat/>
    <w:rsid w:val="002F5B32"/>
    <w:pPr>
      <w:numPr>
        <w:ilvl w:val="5"/>
        <w:numId w:val="1"/>
      </w:numPr>
      <w:spacing w:before="240" w:after="60" w:line="240" w:lineRule="auto"/>
      <w:outlineLvl w:val="5"/>
    </w:pPr>
    <w:rPr>
      <w:rFonts w:ascii="Times New Roman" w:eastAsia="Calibri" w:hAnsi="Times New Roman" w:cs="Times New Roman"/>
      <w:b/>
      <w:bCs/>
      <w:sz w:val="20"/>
      <w:szCs w:val="20"/>
    </w:rPr>
  </w:style>
  <w:style w:type="paragraph" w:styleId="Titre7">
    <w:name w:val="heading 7"/>
    <w:basedOn w:val="Normal"/>
    <w:next w:val="Normal"/>
    <w:link w:val="Titre7Car"/>
    <w:qFormat/>
    <w:rsid w:val="002F5B32"/>
    <w:pPr>
      <w:numPr>
        <w:ilvl w:val="6"/>
        <w:numId w:val="1"/>
      </w:numPr>
      <w:spacing w:before="240" w:after="60" w:line="240" w:lineRule="auto"/>
      <w:outlineLvl w:val="6"/>
    </w:pPr>
    <w:rPr>
      <w:rFonts w:ascii="Times New Roman" w:eastAsia="Calibri" w:hAnsi="Times New Roman" w:cs="Times New Roman"/>
      <w:sz w:val="24"/>
      <w:szCs w:val="24"/>
    </w:rPr>
  </w:style>
  <w:style w:type="paragraph" w:styleId="Titre8">
    <w:name w:val="heading 8"/>
    <w:basedOn w:val="Normal"/>
    <w:next w:val="Normal"/>
    <w:link w:val="Titre8Car"/>
    <w:qFormat/>
    <w:rsid w:val="002F5B32"/>
    <w:pPr>
      <w:numPr>
        <w:ilvl w:val="7"/>
        <w:numId w:val="1"/>
      </w:numPr>
      <w:spacing w:before="240" w:after="60" w:line="240" w:lineRule="auto"/>
      <w:outlineLvl w:val="7"/>
    </w:pPr>
    <w:rPr>
      <w:rFonts w:ascii="Times New Roman" w:eastAsia="Calibri" w:hAnsi="Times New Roman" w:cs="Times New Roman"/>
      <w:i/>
      <w:iCs/>
      <w:sz w:val="24"/>
      <w:szCs w:val="24"/>
    </w:rPr>
  </w:style>
  <w:style w:type="paragraph" w:styleId="Titre9">
    <w:name w:val="heading 9"/>
    <w:basedOn w:val="Normal"/>
    <w:next w:val="Normal"/>
    <w:link w:val="Titre9Car"/>
    <w:qFormat/>
    <w:rsid w:val="002F5B32"/>
    <w:pPr>
      <w:numPr>
        <w:ilvl w:val="8"/>
        <w:numId w:val="1"/>
      </w:numPr>
      <w:spacing w:before="240" w:after="60" w:line="240" w:lineRule="auto"/>
      <w:outlineLvl w:val="8"/>
    </w:pPr>
    <w:rPr>
      <w:rFonts w:ascii="Arial" w:eastAsia="Calibri" w:hAnsi="Arial"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5B32"/>
    <w:rPr>
      <w:rFonts w:ascii="Arial" w:eastAsia="Calibri" w:hAnsi="Arial" w:cs="Times New Roman"/>
      <w:b/>
      <w:bCs/>
      <w:kern w:val="32"/>
      <w:sz w:val="32"/>
      <w:szCs w:val="32"/>
    </w:rPr>
  </w:style>
  <w:style w:type="character" w:customStyle="1" w:styleId="Titre2Car">
    <w:name w:val="Titre 2 Car"/>
    <w:basedOn w:val="Policepardfaut"/>
    <w:link w:val="Titre2"/>
    <w:rsid w:val="002F5B32"/>
    <w:rPr>
      <w:rFonts w:ascii="Times New Roman" w:eastAsia="Calibri" w:hAnsi="Times New Roman" w:cs="Times New Roman"/>
      <w:b/>
      <w:bCs/>
      <w:sz w:val="36"/>
      <w:szCs w:val="36"/>
    </w:rPr>
  </w:style>
  <w:style w:type="character" w:customStyle="1" w:styleId="Titre3Car">
    <w:name w:val="Titre 3 Car"/>
    <w:basedOn w:val="Policepardfaut"/>
    <w:link w:val="Titre3"/>
    <w:rsid w:val="002F5B32"/>
    <w:rPr>
      <w:rFonts w:ascii="Arial" w:eastAsia="Calibri" w:hAnsi="Arial" w:cs="Times New Roman"/>
      <w:b/>
      <w:bCs/>
      <w:sz w:val="26"/>
      <w:szCs w:val="26"/>
    </w:rPr>
  </w:style>
  <w:style w:type="character" w:customStyle="1" w:styleId="Titre4Car">
    <w:name w:val="Titre 4 Car"/>
    <w:basedOn w:val="Policepardfaut"/>
    <w:link w:val="Titre4"/>
    <w:rsid w:val="002F5B32"/>
    <w:rPr>
      <w:rFonts w:ascii="Times New Roman" w:eastAsia="Calibri" w:hAnsi="Times New Roman" w:cs="Times New Roman"/>
      <w:b/>
      <w:bCs/>
      <w:sz w:val="28"/>
      <w:szCs w:val="28"/>
    </w:rPr>
  </w:style>
  <w:style w:type="character" w:customStyle="1" w:styleId="Titre5Car">
    <w:name w:val="Titre 5 Car"/>
    <w:basedOn w:val="Policepardfaut"/>
    <w:link w:val="Titre5"/>
    <w:rsid w:val="002F5B32"/>
    <w:rPr>
      <w:rFonts w:ascii="Times New Roman" w:eastAsia="Calibri" w:hAnsi="Times New Roman" w:cs="Times New Roman"/>
      <w:b/>
      <w:bCs/>
      <w:i/>
      <w:iCs/>
      <w:sz w:val="26"/>
      <w:szCs w:val="26"/>
    </w:rPr>
  </w:style>
  <w:style w:type="character" w:customStyle="1" w:styleId="Titre6Car">
    <w:name w:val="Titre 6 Car"/>
    <w:basedOn w:val="Policepardfaut"/>
    <w:link w:val="Titre6"/>
    <w:rsid w:val="002F5B32"/>
    <w:rPr>
      <w:rFonts w:ascii="Times New Roman" w:eastAsia="Calibri" w:hAnsi="Times New Roman" w:cs="Times New Roman"/>
      <w:b/>
      <w:bCs/>
      <w:sz w:val="20"/>
      <w:szCs w:val="20"/>
    </w:rPr>
  </w:style>
  <w:style w:type="character" w:customStyle="1" w:styleId="Titre7Car">
    <w:name w:val="Titre 7 Car"/>
    <w:basedOn w:val="Policepardfaut"/>
    <w:link w:val="Titre7"/>
    <w:rsid w:val="002F5B32"/>
    <w:rPr>
      <w:rFonts w:ascii="Times New Roman" w:eastAsia="Calibri" w:hAnsi="Times New Roman" w:cs="Times New Roman"/>
      <w:sz w:val="24"/>
      <w:szCs w:val="24"/>
    </w:rPr>
  </w:style>
  <w:style w:type="character" w:customStyle="1" w:styleId="Titre8Car">
    <w:name w:val="Titre 8 Car"/>
    <w:basedOn w:val="Policepardfaut"/>
    <w:link w:val="Titre8"/>
    <w:rsid w:val="002F5B32"/>
    <w:rPr>
      <w:rFonts w:ascii="Times New Roman" w:eastAsia="Calibri" w:hAnsi="Times New Roman" w:cs="Times New Roman"/>
      <w:i/>
      <w:iCs/>
      <w:sz w:val="24"/>
      <w:szCs w:val="24"/>
    </w:rPr>
  </w:style>
  <w:style w:type="character" w:customStyle="1" w:styleId="Titre9Car">
    <w:name w:val="Titre 9 Car"/>
    <w:basedOn w:val="Policepardfaut"/>
    <w:link w:val="Titre9"/>
    <w:rsid w:val="002F5B32"/>
    <w:rPr>
      <w:rFonts w:ascii="Arial" w:eastAsia="Calibri" w:hAnsi="Arial" w:cs="Times New Roman"/>
      <w:sz w:val="20"/>
      <w:szCs w:val="20"/>
    </w:rPr>
  </w:style>
  <w:style w:type="paragraph" w:styleId="En-tte">
    <w:name w:val="header"/>
    <w:basedOn w:val="Normal"/>
    <w:link w:val="En-tteCar"/>
    <w:uiPriority w:val="99"/>
    <w:rsid w:val="002F5B32"/>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En-tteCar">
    <w:name w:val="En-tête Car"/>
    <w:basedOn w:val="Policepardfaut"/>
    <w:link w:val="En-tte"/>
    <w:uiPriority w:val="99"/>
    <w:rsid w:val="002F5B32"/>
    <w:rPr>
      <w:rFonts w:ascii="Times New Roman" w:eastAsia="Calibri" w:hAnsi="Times New Roman" w:cs="Times New Roman"/>
      <w:sz w:val="24"/>
      <w:szCs w:val="24"/>
    </w:rPr>
  </w:style>
  <w:style w:type="paragraph" w:customStyle="1" w:styleId="En-ttedetabledesmatires1">
    <w:name w:val="En-tête de table des matières1"/>
    <w:basedOn w:val="Titre1"/>
    <w:next w:val="Normal"/>
    <w:rsid w:val="002F5B32"/>
    <w:pPr>
      <w:keepLines/>
      <w:spacing w:before="480" w:after="0" w:line="276" w:lineRule="auto"/>
      <w:outlineLvl w:val="9"/>
    </w:pPr>
    <w:rPr>
      <w:rFonts w:ascii="Cambria" w:hAnsi="Cambria"/>
      <w:color w:val="365F91"/>
      <w:kern w:val="0"/>
      <w:sz w:val="28"/>
      <w:szCs w:val="28"/>
      <w:lang w:eastAsia="en-US"/>
    </w:rPr>
  </w:style>
  <w:style w:type="paragraph" w:styleId="TM1">
    <w:name w:val="toc 1"/>
    <w:basedOn w:val="Normal"/>
    <w:next w:val="Normal"/>
    <w:autoRedefine/>
    <w:uiPriority w:val="39"/>
    <w:rsid w:val="002F5B32"/>
    <w:pPr>
      <w:spacing w:after="100"/>
    </w:pPr>
    <w:rPr>
      <w:rFonts w:ascii="Calibri" w:eastAsia="Calibri" w:hAnsi="Calibri" w:cs="Times New Roman"/>
      <w:lang w:eastAsia="en-US"/>
    </w:rPr>
  </w:style>
  <w:style w:type="character" w:styleId="Lienhypertexte">
    <w:name w:val="Hyperlink"/>
    <w:basedOn w:val="Policepardfaut"/>
    <w:uiPriority w:val="99"/>
    <w:rsid w:val="002F5B32"/>
    <w:rPr>
      <w:color w:val="0000FF"/>
      <w:u w:val="single"/>
    </w:rPr>
  </w:style>
  <w:style w:type="paragraph" w:styleId="Pieddepage">
    <w:name w:val="footer"/>
    <w:basedOn w:val="Normal"/>
    <w:link w:val="PieddepageCar"/>
    <w:uiPriority w:val="99"/>
    <w:rsid w:val="002F5B32"/>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PieddepageCar">
    <w:name w:val="Pied de page Car"/>
    <w:basedOn w:val="Policepardfaut"/>
    <w:link w:val="Pieddepage"/>
    <w:uiPriority w:val="99"/>
    <w:rsid w:val="002F5B32"/>
    <w:rPr>
      <w:rFonts w:ascii="Times New Roman" w:eastAsia="Calibri" w:hAnsi="Times New Roman" w:cs="Times New Roman"/>
      <w:sz w:val="24"/>
      <w:szCs w:val="24"/>
    </w:rPr>
  </w:style>
  <w:style w:type="paragraph" w:styleId="Corpsdetexte3">
    <w:name w:val="Body Text 3"/>
    <w:basedOn w:val="Normal"/>
    <w:link w:val="Corpsdetexte3Car"/>
    <w:rsid w:val="002F5B32"/>
    <w:pPr>
      <w:spacing w:after="0" w:line="240" w:lineRule="auto"/>
    </w:pPr>
    <w:rPr>
      <w:rFonts w:ascii="Calibri" w:eastAsia="Calibri" w:hAnsi="Calibri" w:cs="Times New Roman"/>
      <w:sz w:val="24"/>
      <w:szCs w:val="20"/>
      <w:lang w:val="fr-BE"/>
    </w:rPr>
  </w:style>
  <w:style w:type="character" w:customStyle="1" w:styleId="Corpsdetexte3Car">
    <w:name w:val="Corps de texte 3 Car"/>
    <w:basedOn w:val="Policepardfaut"/>
    <w:link w:val="Corpsdetexte3"/>
    <w:rsid w:val="002F5B32"/>
    <w:rPr>
      <w:rFonts w:ascii="Calibri" w:eastAsia="Calibri" w:hAnsi="Calibri" w:cs="Times New Roman"/>
      <w:sz w:val="24"/>
      <w:szCs w:val="20"/>
      <w:lang w:val="fr-BE"/>
    </w:rPr>
  </w:style>
  <w:style w:type="paragraph" w:customStyle="1" w:styleId="Style1">
    <w:name w:val="Style 1"/>
    <w:rsid w:val="002F5B32"/>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Style9">
    <w:name w:val="Style 9"/>
    <w:rsid w:val="002F5B32"/>
    <w:pPr>
      <w:widowControl w:val="0"/>
      <w:autoSpaceDE w:val="0"/>
      <w:autoSpaceDN w:val="0"/>
      <w:spacing w:after="0" w:line="314" w:lineRule="auto"/>
    </w:pPr>
    <w:rPr>
      <w:rFonts w:ascii="Arial" w:eastAsia="Calibri" w:hAnsi="Arial" w:cs="Arial"/>
      <w:sz w:val="20"/>
      <w:szCs w:val="20"/>
    </w:rPr>
  </w:style>
  <w:style w:type="paragraph" w:customStyle="1" w:styleId="Paragraphedeliste1">
    <w:name w:val="Paragraphe de liste1"/>
    <w:basedOn w:val="Normal"/>
    <w:rsid w:val="002F5B32"/>
    <w:pPr>
      <w:spacing w:after="0" w:line="240" w:lineRule="auto"/>
      <w:ind w:left="720"/>
    </w:pPr>
    <w:rPr>
      <w:rFonts w:ascii="Times New Roman" w:eastAsia="Calibri" w:hAnsi="Times New Roman" w:cs="Times New Roman"/>
      <w:sz w:val="24"/>
      <w:szCs w:val="24"/>
    </w:rPr>
  </w:style>
  <w:style w:type="paragraph" w:customStyle="1" w:styleId="Sansinterligne1">
    <w:name w:val="Sans interligne1"/>
    <w:link w:val="NoSpacingChar"/>
    <w:rsid w:val="002F5B32"/>
    <w:pPr>
      <w:spacing w:after="0" w:line="240" w:lineRule="auto"/>
    </w:pPr>
    <w:rPr>
      <w:rFonts w:ascii="Calibri" w:eastAsia="Times New Roman" w:hAnsi="Calibri" w:cs="Times New Roman"/>
      <w:szCs w:val="20"/>
      <w:lang w:eastAsia="en-US"/>
    </w:rPr>
  </w:style>
  <w:style w:type="character" w:customStyle="1" w:styleId="NoSpacingChar">
    <w:name w:val="No Spacing Char"/>
    <w:link w:val="Sansinterligne1"/>
    <w:locked/>
    <w:rsid w:val="002F5B32"/>
    <w:rPr>
      <w:rFonts w:ascii="Calibri" w:eastAsia="Times New Roman" w:hAnsi="Calibri" w:cs="Times New Roman"/>
      <w:szCs w:val="20"/>
      <w:lang w:eastAsia="en-US"/>
    </w:rPr>
  </w:style>
  <w:style w:type="paragraph" w:styleId="Notedebasdepage">
    <w:name w:val="footnote text"/>
    <w:basedOn w:val="Normal"/>
    <w:link w:val="NotedebasdepageCar"/>
    <w:semiHidden/>
    <w:rsid w:val="002F5B32"/>
    <w:pPr>
      <w:spacing w:after="0" w:line="240" w:lineRule="auto"/>
    </w:pPr>
    <w:rPr>
      <w:rFonts w:ascii="Calibri" w:eastAsia="Times New Roman" w:hAnsi="Calibri" w:cs="Arial"/>
      <w:sz w:val="20"/>
      <w:szCs w:val="20"/>
      <w:lang w:eastAsia="en-US"/>
    </w:rPr>
  </w:style>
  <w:style w:type="character" w:customStyle="1" w:styleId="NotedebasdepageCar">
    <w:name w:val="Note de bas de page Car"/>
    <w:basedOn w:val="Policepardfaut"/>
    <w:link w:val="Notedebasdepage"/>
    <w:semiHidden/>
    <w:rsid w:val="002F5B32"/>
    <w:rPr>
      <w:rFonts w:ascii="Calibri" w:eastAsia="Times New Roman" w:hAnsi="Calibri" w:cs="Arial"/>
      <w:sz w:val="20"/>
      <w:szCs w:val="20"/>
      <w:lang w:eastAsia="en-US"/>
    </w:rPr>
  </w:style>
  <w:style w:type="character" w:styleId="Numrodepage">
    <w:name w:val="page number"/>
    <w:basedOn w:val="Policepardfaut"/>
    <w:rsid w:val="002F5B32"/>
    <w:rPr>
      <w:rFonts w:cs="Times New Roman"/>
    </w:rPr>
  </w:style>
  <w:style w:type="paragraph" w:styleId="Corpsdetexte">
    <w:name w:val="Body Text"/>
    <w:basedOn w:val="Normal"/>
    <w:link w:val="CorpsdetexteCar"/>
    <w:rsid w:val="002F5B32"/>
    <w:pPr>
      <w:autoSpaceDE w:val="0"/>
      <w:autoSpaceDN w:val="0"/>
      <w:spacing w:after="0" w:line="240" w:lineRule="auto"/>
      <w:jc w:val="both"/>
    </w:pPr>
    <w:rPr>
      <w:rFonts w:ascii="Arial" w:eastAsia="Calibri" w:hAnsi="Arial" w:cs="Arial"/>
      <w:b/>
      <w:bCs/>
      <w:position w:val="-6"/>
      <w:sz w:val="30"/>
      <w:szCs w:val="30"/>
      <w:u w:val="single"/>
    </w:rPr>
  </w:style>
  <w:style w:type="character" w:customStyle="1" w:styleId="CorpsdetexteCar">
    <w:name w:val="Corps de texte Car"/>
    <w:basedOn w:val="Policepardfaut"/>
    <w:link w:val="Corpsdetexte"/>
    <w:rsid w:val="002F5B32"/>
    <w:rPr>
      <w:rFonts w:ascii="Arial" w:eastAsia="Calibri" w:hAnsi="Arial" w:cs="Arial"/>
      <w:b/>
      <w:bCs/>
      <w:position w:val="-6"/>
      <w:sz w:val="30"/>
      <w:szCs w:val="30"/>
      <w:u w:val="single"/>
    </w:rPr>
  </w:style>
  <w:style w:type="paragraph" w:styleId="Textedebulles">
    <w:name w:val="Balloon Text"/>
    <w:basedOn w:val="Normal"/>
    <w:link w:val="TextedebullesCar"/>
    <w:semiHidden/>
    <w:rsid w:val="002F5B32"/>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semiHidden/>
    <w:rsid w:val="002F5B32"/>
    <w:rPr>
      <w:rFonts w:ascii="Tahoma" w:eastAsia="Calibri" w:hAnsi="Tahoma" w:cs="Tahoma"/>
      <w:sz w:val="16"/>
      <w:szCs w:val="16"/>
    </w:rPr>
  </w:style>
  <w:style w:type="paragraph" w:styleId="Corpsdetexte2">
    <w:name w:val="Body Text 2"/>
    <w:basedOn w:val="Normal"/>
    <w:link w:val="Corpsdetexte2Car"/>
    <w:rsid w:val="002F5B32"/>
    <w:pPr>
      <w:spacing w:after="120" w:line="480" w:lineRule="auto"/>
    </w:pPr>
    <w:rPr>
      <w:rFonts w:ascii="Calibri" w:eastAsia="Calibri" w:hAnsi="Calibri" w:cs="Arial"/>
    </w:rPr>
  </w:style>
  <w:style w:type="character" w:customStyle="1" w:styleId="Corpsdetexte2Car">
    <w:name w:val="Corps de texte 2 Car"/>
    <w:basedOn w:val="Policepardfaut"/>
    <w:link w:val="Corpsdetexte2"/>
    <w:rsid w:val="002F5B32"/>
    <w:rPr>
      <w:rFonts w:ascii="Calibri" w:eastAsia="Calibri" w:hAnsi="Calibri" w:cs="Arial"/>
    </w:rPr>
  </w:style>
  <w:style w:type="paragraph" w:customStyle="1" w:styleId="Default">
    <w:name w:val="Default"/>
    <w:rsid w:val="002F5B32"/>
    <w:pPr>
      <w:autoSpaceDE w:val="0"/>
      <w:autoSpaceDN w:val="0"/>
      <w:adjustRightInd w:val="0"/>
      <w:spacing w:after="0" w:line="240" w:lineRule="auto"/>
    </w:pPr>
    <w:rPr>
      <w:rFonts w:ascii="Arial" w:eastAsia="Calibri" w:hAnsi="Arial" w:cs="Arial"/>
      <w:color w:val="000000"/>
      <w:sz w:val="24"/>
      <w:szCs w:val="24"/>
    </w:rPr>
  </w:style>
  <w:style w:type="paragraph" w:styleId="Retraitcorpsdetexte3">
    <w:name w:val="Body Text Indent 3"/>
    <w:basedOn w:val="Normal"/>
    <w:link w:val="Retraitcorpsdetexte3Car"/>
    <w:rsid w:val="002F5B32"/>
    <w:pPr>
      <w:spacing w:after="0" w:line="240" w:lineRule="auto"/>
      <w:ind w:left="2410" w:hanging="142"/>
      <w:jc w:val="both"/>
    </w:pPr>
    <w:rPr>
      <w:rFonts w:ascii="New York" w:eastAsia="Calibri" w:hAnsi="New York" w:cs="Times New Roman"/>
      <w:sz w:val="16"/>
      <w:szCs w:val="16"/>
    </w:rPr>
  </w:style>
  <w:style w:type="character" w:customStyle="1" w:styleId="Retraitcorpsdetexte3Car">
    <w:name w:val="Retrait corps de texte 3 Car"/>
    <w:basedOn w:val="Policepardfaut"/>
    <w:link w:val="Retraitcorpsdetexte3"/>
    <w:rsid w:val="002F5B32"/>
    <w:rPr>
      <w:rFonts w:ascii="New York" w:eastAsia="Calibri" w:hAnsi="New York" w:cs="Times New Roman"/>
      <w:sz w:val="16"/>
      <w:szCs w:val="16"/>
    </w:rPr>
  </w:style>
  <w:style w:type="paragraph" w:styleId="Retraitcorpsdetexte">
    <w:name w:val="Body Text Indent"/>
    <w:basedOn w:val="Normal"/>
    <w:link w:val="RetraitcorpsdetexteCar"/>
    <w:rsid w:val="002F5B32"/>
    <w:pPr>
      <w:pBdr>
        <w:top w:val="double" w:sz="6" w:space="0" w:color="auto"/>
        <w:left w:val="double" w:sz="6" w:space="0" w:color="auto"/>
        <w:bottom w:val="double" w:sz="6" w:space="0" w:color="auto"/>
        <w:right w:val="double" w:sz="6" w:space="0" w:color="auto"/>
      </w:pBdr>
      <w:tabs>
        <w:tab w:val="left" w:pos="709"/>
        <w:tab w:val="right" w:pos="15026"/>
      </w:tabs>
      <w:spacing w:after="0" w:line="240" w:lineRule="auto"/>
      <w:ind w:left="709" w:hanging="709"/>
    </w:pPr>
    <w:rPr>
      <w:rFonts w:ascii="New York" w:eastAsia="Calibri" w:hAnsi="New York" w:cs="Times New Roman"/>
      <w:sz w:val="24"/>
      <w:szCs w:val="20"/>
    </w:rPr>
  </w:style>
  <w:style w:type="character" w:customStyle="1" w:styleId="RetraitcorpsdetexteCar">
    <w:name w:val="Retrait corps de texte Car"/>
    <w:basedOn w:val="Policepardfaut"/>
    <w:link w:val="Retraitcorpsdetexte"/>
    <w:rsid w:val="002F5B32"/>
    <w:rPr>
      <w:rFonts w:ascii="New York" w:eastAsia="Calibri" w:hAnsi="New York" w:cs="Times New Roman"/>
      <w:sz w:val="24"/>
      <w:szCs w:val="20"/>
    </w:rPr>
  </w:style>
  <w:style w:type="paragraph" w:styleId="Lgende">
    <w:name w:val="caption"/>
    <w:basedOn w:val="Normal"/>
    <w:next w:val="Normal"/>
    <w:qFormat/>
    <w:rsid w:val="002F5B32"/>
    <w:pPr>
      <w:spacing w:after="0" w:line="240" w:lineRule="auto"/>
    </w:pPr>
    <w:rPr>
      <w:rFonts w:ascii="Arial" w:eastAsia="Calibri" w:hAnsi="Arial" w:cs="Arial"/>
      <w:b/>
      <w:bCs/>
      <w:sz w:val="24"/>
      <w:szCs w:val="20"/>
    </w:rPr>
  </w:style>
  <w:style w:type="table" w:styleId="Grilledutableau">
    <w:name w:val="Table Grid"/>
    <w:basedOn w:val="TableauNormal"/>
    <w:rsid w:val="002F5B32"/>
    <w:pPr>
      <w:spacing w:after="0" w:line="240" w:lineRule="auto"/>
    </w:pPr>
    <w:rPr>
      <w:rFonts w:ascii="New York" w:eastAsia="Calibri" w:hAnsi="New York" w:cs="New Yor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 12"/>
    <w:rsid w:val="002F5B32"/>
    <w:pPr>
      <w:widowControl w:val="0"/>
      <w:autoSpaceDE w:val="0"/>
      <w:autoSpaceDN w:val="0"/>
      <w:spacing w:before="72" w:after="0" w:line="240" w:lineRule="auto"/>
      <w:ind w:left="1512" w:right="72" w:hanging="360"/>
    </w:pPr>
    <w:rPr>
      <w:rFonts w:ascii="Arial" w:eastAsia="Calibri" w:hAnsi="Arial" w:cs="Arial"/>
      <w:sz w:val="20"/>
      <w:szCs w:val="20"/>
    </w:rPr>
  </w:style>
  <w:style w:type="paragraph" w:customStyle="1" w:styleId="Lgendefigure">
    <w:name w:val="Légende figure"/>
    <w:basedOn w:val="Normal"/>
    <w:rsid w:val="002F5B32"/>
    <w:pPr>
      <w:spacing w:after="120" w:line="240" w:lineRule="auto"/>
      <w:jc w:val="both"/>
    </w:pPr>
    <w:rPr>
      <w:rFonts w:ascii="Times New Roman" w:eastAsia="Calibri" w:hAnsi="Times New Roman" w:cs="Times New Roman"/>
      <w:sz w:val="20"/>
      <w:szCs w:val="20"/>
    </w:rPr>
  </w:style>
  <w:style w:type="paragraph" w:customStyle="1" w:styleId="Retrait">
    <w:name w:val="Retrait"/>
    <w:basedOn w:val="Normal"/>
    <w:rsid w:val="002F5B32"/>
    <w:pPr>
      <w:numPr>
        <w:numId w:val="37"/>
      </w:numPr>
      <w:spacing w:after="0" w:line="240" w:lineRule="auto"/>
      <w:jc w:val="both"/>
    </w:pPr>
    <w:rPr>
      <w:rFonts w:ascii="Times New Roman" w:eastAsia="Calibri" w:hAnsi="Times New Roman" w:cs="Times New Roman"/>
      <w:sz w:val="20"/>
      <w:szCs w:val="20"/>
    </w:rPr>
  </w:style>
  <w:style w:type="paragraph" w:customStyle="1" w:styleId="Retrait2">
    <w:name w:val="Retrait2"/>
    <w:basedOn w:val="Retrait"/>
    <w:rsid w:val="002F5B32"/>
    <w:pPr>
      <w:numPr>
        <w:numId w:val="36"/>
      </w:numPr>
    </w:pPr>
  </w:style>
  <w:style w:type="paragraph" w:customStyle="1" w:styleId="Normal1">
    <w:name w:val="Normal1"/>
    <w:basedOn w:val="Normal"/>
    <w:rsid w:val="002F5B3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0" w:hanging="560"/>
      <w:jc w:val="both"/>
    </w:pPr>
    <w:rPr>
      <w:rFonts w:ascii="Times" w:eastAsia="Calibri" w:hAnsi="Times" w:cs="Times New Roman"/>
      <w:sz w:val="24"/>
      <w:szCs w:val="24"/>
      <w:lang w:eastAsia="hu-HU"/>
    </w:rPr>
  </w:style>
  <w:style w:type="paragraph" w:styleId="Retraitcorpsdetexte2">
    <w:name w:val="Body Text Indent 2"/>
    <w:basedOn w:val="Normal"/>
    <w:link w:val="Retraitcorpsdetexte2Car"/>
    <w:rsid w:val="002F5B32"/>
    <w:pPr>
      <w:spacing w:after="0" w:line="240" w:lineRule="auto"/>
      <w:ind w:left="709" w:hanging="709"/>
      <w:jc w:val="both"/>
    </w:pPr>
    <w:rPr>
      <w:rFonts w:ascii="Gill Sans MT" w:eastAsia="Calibri" w:hAnsi="Gill Sans MT" w:cs="Times New Roman"/>
      <w:b/>
      <w:sz w:val="24"/>
      <w:szCs w:val="20"/>
      <w:lang w:eastAsia="hu-HU"/>
    </w:rPr>
  </w:style>
  <w:style w:type="character" w:customStyle="1" w:styleId="Retraitcorpsdetexte2Car">
    <w:name w:val="Retrait corps de texte 2 Car"/>
    <w:basedOn w:val="Policepardfaut"/>
    <w:link w:val="Retraitcorpsdetexte2"/>
    <w:rsid w:val="002F5B32"/>
    <w:rPr>
      <w:rFonts w:ascii="Gill Sans MT" w:eastAsia="Calibri" w:hAnsi="Gill Sans MT" w:cs="Times New Roman"/>
      <w:b/>
      <w:sz w:val="24"/>
      <w:szCs w:val="20"/>
      <w:lang w:eastAsia="hu-HU"/>
    </w:rPr>
  </w:style>
  <w:style w:type="paragraph" w:styleId="Normalcentr">
    <w:name w:val="Block Text"/>
    <w:basedOn w:val="Normal"/>
    <w:rsid w:val="002F5B32"/>
    <w:pPr>
      <w:spacing w:after="0" w:line="240" w:lineRule="auto"/>
      <w:ind w:left="360" w:right="-470"/>
    </w:pPr>
    <w:rPr>
      <w:rFonts w:ascii="Arial" w:eastAsia="Calibri" w:hAnsi="Arial" w:cs="Arial"/>
      <w:szCs w:val="24"/>
    </w:rPr>
  </w:style>
  <w:style w:type="paragraph" w:customStyle="1" w:styleId="yiv1185497469msonormal">
    <w:name w:val="yiv1185497469msonormal"/>
    <w:basedOn w:val="Normal"/>
    <w:rsid w:val="002F5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3620943msolistparagraph">
    <w:name w:val="yiv563620943msolistparagraph"/>
    <w:basedOn w:val="Normal"/>
    <w:rsid w:val="002F5B32"/>
    <w:pPr>
      <w:spacing w:before="100" w:beforeAutospacing="1" w:after="100" w:afterAutospacing="1" w:line="240" w:lineRule="auto"/>
    </w:pPr>
    <w:rPr>
      <w:rFonts w:ascii="Times New Roman" w:eastAsia="Calibri" w:hAnsi="Times New Roman" w:cs="Times New Roman"/>
      <w:sz w:val="24"/>
      <w:szCs w:val="24"/>
    </w:rPr>
  </w:style>
  <w:style w:type="character" w:customStyle="1" w:styleId="CharacterStyle2">
    <w:name w:val="Character Style 2"/>
    <w:rsid w:val="002F5B32"/>
    <w:rPr>
      <w:rFonts w:ascii="Arial" w:hAnsi="Arial"/>
      <w:sz w:val="20"/>
    </w:rPr>
  </w:style>
  <w:style w:type="paragraph" w:customStyle="1" w:styleId="Text2">
    <w:name w:val="Text 2"/>
    <w:basedOn w:val="Normal"/>
    <w:rsid w:val="002F5B32"/>
    <w:pPr>
      <w:tabs>
        <w:tab w:val="left" w:pos="2161"/>
      </w:tabs>
      <w:spacing w:after="240" w:line="240" w:lineRule="auto"/>
      <w:ind w:left="1202"/>
      <w:jc w:val="both"/>
    </w:pPr>
    <w:rPr>
      <w:rFonts w:ascii="Arial" w:eastAsia="Calibri" w:hAnsi="Arial" w:cs="Times New Roman"/>
      <w:sz w:val="20"/>
      <w:szCs w:val="20"/>
      <w:lang w:eastAsia="en-GB"/>
    </w:rPr>
  </w:style>
  <w:style w:type="paragraph" w:styleId="TM2">
    <w:name w:val="toc 2"/>
    <w:basedOn w:val="Normal"/>
    <w:next w:val="Normal"/>
    <w:autoRedefine/>
    <w:uiPriority w:val="39"/>
    <w:rsid w:val="002F5B32"/>
    <w:pPr>
      <w:ind w:left="220"/>
    </w:pPr>
    <w:rPr>
      <w:rFonts w:ascii="Calibri" w:eastAsia="Times New Roman" w:hAnsi="Calibri" w:cs="Arial"/>
      <w:lang w:eastAsia="en-US"/>
    </w:rPr>
  </w:style>
  <w:style w:type="paragraph" w:styleId="TM3">
    <w:name w:val="toc 3"/>
    <w:basedOn w:val="Normal"/>
    <w:next w:val="Normal"/>
    <w:autoRedefine/>
    <w:uiPriority w:val="39"/>
    <w:rsid w:val="002F5B32"/>
    <w:pPr>
      <w:ind w:left="440"/>
    </w:pPr>
    <w:rPr>
      <w:rFonts w:ascii="Calibri" w:eastAsia="Times New Roman" w:hAnsi="Calibri" w:cs="Arial"/>
      <w:lang w:eastAsia="en-US"/>
    </w:rPr>
  </w:style>
  <w:style w:type="paragraph" w:styleId="Paragraphedeliste">
    <w:name w:val="List Paragraph"/>
    <w:aliases w:val="Paragraphe de liste numéro,References,List Paragraph (OST),List Paragraph (numbered (a)) Char,List Paragraph Char Char Char,List Paragraph (numbered (a)),Normal 2,Use Case List Paragraph,List Paragraph2,WB Para,List Paragraph1,Titre1"/>
    <w:basedOn w:val="Normal"/>
    <w:link w:val="ParagraphedelisteCar"/>
    <w:uiPriority w:val="34"/>
    <w:qFormat/>
    <w:rsid w:val="00493A4B"/>
    <w:pPr>
      <w:ind w:left="720"/>
      <w:contextualSpacing/>
    </w:pPr>
  </w:style>
  <w:style w:type="character" w:customStyle="1" w:styleId="ParagraphedelisteCar">
    <w:name w:val="Paragraphe de liste Car"/>
    <w:aliases w:val="Paragraphe de liste numéro Car,References Car,List Paragraph (OST) Car,List Paragraph (numbered (a)) Char Car,List Paragraph Char Char Char Car,List Paragraph (numbered (a)) Car,Normal 2 Car,Use Case List Paragraph Car,Titre1 Car"/>
    <w:basedOn w:val="Policepardfaut"/>
    <w:link w:val="Paragraphedeliste"/>
    <w:uiPriority w:val="34"/>
    <w:qFormat/>
    <w:locked/>
    <w:rsid w:val="000D20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rigine">
  <a:themeElements>
    <a:clrScheme name="Origine">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e">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e">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DD252-786D-458A-8575-BDC25EF1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5447</Words>
  <Characters>29963</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f-benzadi</dc:creator>
  <cp:lastModifiedBy>user</cp:lastModifiedBy>
  <cp:revision>2</cp:revision>
  <cp:lastPrinted>2013-06-12T08:59:00Z</cp:lastPrinted>
  <dcterms:created xsi:type="dcterms:W3CDTF">2024-09-11T12:16:00Z</dcterms:created>
  <dcterms:modified xsi:type="dcterms:W3CDTF">2024-09-11T12:16:00Z</dcterms:modified>
</cp:coreProperties>
</file>