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065" w:type="dxa"/>
        <w:tblInd w:w="-318" w:type="dxa"/>
        <w:tblLook w:val="04A0" w:firstRow="1" w:lastRow="0" w:firstColumn="1" w:lastColumn="0" w:noHBand="0" w:noVBand="1"/>
      </w:tblPr>
      <w:tblGrid>
        <w:gridCol w:w="3545"/>
        <w:gridCol w:w="1468"/>
        <w:gridCol w:w="5052"/>
      </w:tblGrid>
      <w:tr w:rsidR="005B28D1" w:rsidRPr="005B28D1" w:rsidTr="005B28D1">
        <w:tc>
          <w:tcPr>
            <w:tcW w:w="50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376E" w:rsidRPr="005B28D1" w:rsidRDefault="0079376E">
            <w:pPr>
              <w:ind w:left="0" w:firstLine="0"/>
              <w:jc w:val="center"/>
              <w:rPr>
                <w:rFonts w:asciiTheme="minorBidi" w:hAnsiTheme="minorBidi"/>
              </w:rPr>
            </w:pPr>
            <w:r w:rsidRPr="005B28D1">
              <w:rPr>
                <w:rFonts w:asciiTheme="minorBidi" w:hAnsiTheme="minorBidi"/>
                <w:noProof/>
                <w:lang w:eastAsia="fr-FR"/>
              </w:rPr>
              <w:drawing>
                <wp:inline distT="0" distB="0" distL="0" distR="0" wp14:anchorId="1CFA83B0" wp14:editId="519AC83C">
                  <wp:extent cx="1695450" cy="1076325"/>
                  <wp:effectExtent l="19050" t="0" r="0" b="0"/>
                  <wp:docPr id="1" name="Image 2" descr="4-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4-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376E" w:rsidRPr="005B28D1" w:rsidRDefault="0079376E">
            <w:pPr>
              <w:ind w:left="0" w:firstLine="0"/>
              <w:jc w:val="center"/>
              <w:rPr>
                <w:rFonts w:asciiTheme="minorBidi" w:hAnsiTheme="minorBidi"/>
                <w:sz w:val="44"/>
              </w:rPr>
            </w:pPr>
            <w:r w:rsidRPr="005B28D1">
              <w:rPr>
                <w:rFonts w:asciiTheme="minorBidi" w:hAnsiTheme="minorBidi"/>
                <w:b/>
                <w:sz w:val="44"/>
                <w:szCs w:val="32"/>
              </w:rPr>
              <w:t>FICHE FORMATION</w:t>
            </w:r>
          </w:p>
        </w:tc>
      </w:tr>
      <w:tr w:rsidR="005B28D1" w:rsidRPr="005B28D1" w:rsidTr="005B28D1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8D1" w:rsidRPr="005B28D1" w:rsidRDefault="005B28D1" w:rsidP="0090233C">
            <w:pPr>
              <w:jc w:val="center"/>
              <w:rPr>
                <w:rFonts w:asciiTheme="minorBidi" w:hAnsiTheme="minorBidi"/>
                <w:b/>
                <w:caps/>
                <w:sz w:val="32"/>
                <w:szCs w:val="32"/>
              </w:rPr>
            </w:pPr>
          </w:p>
          <w:p w:rsidR="003A1A78" w:rsidRPr="005B28D1" w:rsidRDefault="005B28D1" w:rsidP="0090233C">
            <w:pPr>
              <w:jc w:val="center"/>
              <w:rPr>
                <w:rFonts w:asciiTheme="minorBidi" w:hAnsiTheme="minorBidi"/>
                <w:b/>
                <w:cap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sz w:val="32"/>
                <w:szCs w:val="32"/>
              </w:rPr>
              <w:t>C</w:t>
            </w:r>
            <w:r w:rsidRPr="005B28D1">
              <w:rPr>
                <w:rFonts w:asciiTheme="minorBidi" w:hAnsiTheme="minorBidi"/>
                <w:b/>
                <w:sz w:val="32"/>
                <w:szCs w:val="32"/>
              </w:rPr>
              <w:t xml:space="preserve">onception d’un système documentaire </w:t>
            </w:r>
          </w:p>
          <w:p w:rsidR="0079376E" w:rsidRPr="005B28D1" w:rsidRDefault="005B28D1" w:rsidP="0090233C">
            <w:pPr>
              <w:jc w:val="center"/>
              <w:rPr>
                <w:rFonts w:asciiTheme="minorBidi" w:hAnsiTheme="minorBidi"/>
                <w:b/>
                <w:caps/>
                <w:sz w:val="32"/>
                <w:szCs w:val="32"/>
              </w:rPr>
            </w:pPr>
            <w:r w:rsidRPr="005B28D1">
              <w:rPr>
                <w:rFonts w:asciiTheme="minorBidi" w:hAnsiTheme="minorBidi"/>
                <w:b/>
                <w:sz w:val="32"/>
                <w:szCs w:val="32"/>
              </w:rPr>
              <w:t>en management qualité</w:t>
            </w:r>
          </w:p>
          <w:p w:rsidR="005B28D1" w:rsidRPr="005B28D1" w:rsidRDefault="005B28D1" w:rsidP="0090233C">
            <w:pPr>
              <w:jc w:val="center"/>
              <w:rPr>
                <w:rFonts w:asciiTheme="minorBidi" w:hAnsiTheme="minorBidi"/>
                <w:b/>
                <w:caps/>
                <w:sz w:val="32"/>
                <w:szCs w:val="32"/>
              </w:rPr>
            </w:pPr>
          </w:p>
          <w:p w:rsidR="0079376E" w:rsidRPr="005B28D1" w:rsidRDefault="0079376E" w:rsidP="00472C0C">
            <w:pPr>
              <w:pStyle w:val="Paragraphedeliste"/>
              <w:ind w:left="3510" w:firstLine="0"/>
              <w:jc w:val="center"/>
              <w:rPr>
                <w:rFonts w:asciiTheme="minorBidi" w:hAnsiTheme="minorBidi"/>
                <w:b/>
                <w:caps/>
                <w:sz w:val="32"/>
                <w:szCs w:val="32"/>
              </w:rPr>
            </w:pPr>
          </w:p>
          <w:p w:rsidR="0079376E" w:rsidRPr="005B28D1" w:rsidRDefault="0079376E" w:rsidP="00436C85">
            <w:pPr>
              <w:rPr>
                <w:rFonts w:asciiTheme="minorBidi" w:hAnsiTheme="minorBidi"/>
                <w:caps/>
              </w:rPr>
            </w:pPr>
          </w:p>
        </w:tc>
      </w:tr>
      <w:tr w:rsidR="005B28D1" w:rsidRPr="005B28D1" w:rsidTr="005B28D1">
        <w:trPr>
          <w:trHeight w:val="216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79376E" w:rsidRPr="005B28D1" w:rsidRDefault="0079376E" w:rsidP="005B28D1">
            <w:pPr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5B28D1">
              <w:rPr>
                <w:rFonts w:asciiTheme="minorBidi" w:hAnsiTheme="minorBidi"/>
                <w:b/>
                <w:caps/>
                <w:sz w:val="28"/>
                <w:szCs w:val="28"/>
              </w:rPr>
              <w:t xml:space="preserve">OBJECTIFS  </w:t>
            </w:r>
            <w:r w:rsidR="00436C85" w:rsidRPr="005B28D1">
              <w:rPr>
                <w:rFonts w:asciiTheme="minorBidi" w:hAnsiTheme="minorBidi"/>
                <w:b/>
                <w:caps/>
                <w:sz w:val="28"/>
                <w:szCs w:val="28"/>
              </w:rPr>
              <w:t xml:space="preserve">     </w:t>
            </w:r>
          </w:p>
          <w:p w:rsidR="0079376E" w:rsidRPr="005B28D1" w:rsidRDefault="0079376E" w:rsidP="005B28D1">
            <w:pPr>
              <w:ind w:left="0" w:firstLine="0"/>
              <w:jc w:val="left"/>
              <w:rPr>
                <w:rFonts w:asciiTheme="minorBidi" w:hAnsiTheme="minorBidi"/>
                <w:caps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76E" w:rsidRPr="005B28D1" w:rsidRDefault="003A1A78" w:rsidP="005B28D1">
            <w:pPr>
              <w:pStyle w:val="Paragraphedeliste"/>
              <w:numPr>
                <w:ilvl w:val="0"/>
                <w:numId w:val="6"/>
              </w:numPr>
              <w:jc w:val="left"/>
              <w:rPr>
                <w:rFonts w:asciiTheme="minorBidi" w:hAnsiTheme="minorBidi"/>
                <w:sz w:val="24"/>
                <w:szCs w:val="24"/>
              </w:rPr>
            </w:pPr>
            <w:r w:rsidRPr="005B28D1">
              <w:rPr>
                <w:rFonts w:asciiTheme="minorBidi" w:hAnsiTheme="minorBidi"/>
                <w:sz w:val="24"/>
                <w:szCs w:val="24"/>
              </w:rPr>
              <w:t xml:space="preserve">Connaître </w:t>
            </w:r>
            <w:r w:rsidR="00C22616" w:rsidRPr="005B28D1">
              <w:rPr>
                <w:rFonts w:asciiTheme="minorBidi" w:hAnsiTheme="minorBidi"/>
                <w:sz w:val="24"/>
                <w:szCs w:val="24"/>
              </w:rPr>
              <w:t>les différents niveaux documentaires</w:t>
            </w:r>
            <w:r w:rsidRPr="005B28D1">
              <w:rPr>
                <w:rFonts w:asciiTheme="minorBidi" w:hAnsiTheme="minorBidi"/>
                <w:sz w:val="24"/>
                <w:szCs w:val="24"/>
              </w:rPr>
              <w:t xml:space="preserve"> d’un système qualité</w:t>
            </w:r>
          </w:p>
          <w:p w:rsidR="003A1A78" w:rsidRPr="005B28D1" w:rsidRDefault="003A1A78" w:rsidP="005B28D1">
            <w:pPr>
              <w:pStyle w:val="Paragraphedeliste"/>
              <w:numPr>
                <w:ilvl w:val="0"/>
                <w:numId w:val="6"/>
              </w:numPr>
              <w:jc w:val="left"/>
              <w:rPr>
                <w:rFonts w:asciiTheme="minorBidi" w:hAnsiTheme="minorBidi"/>
                <w:sz w:val="24"/>
                <w:szCs w:val="24"/>
              </w:rPr>
            </w:pPr>
            <w:r w:rsidRPr="005B28D1">
              <w:rPr>
                <w:rFonts w:asciiTheme="minorBidi" w:hAnsiTheme="minorBidi"/>
                <w:sz w:val="24"/>
                <w:szCs w:val="24"/>
              </w:rPr>
              <w:t>Construire et faire vivre le système documentaire qualité</w:t>
            </w:r>
          </w:p>
          <w:p w:rsidR="00436C85" w:rsidRPr="005B28D1" w:rsidRDefault="003A1A78" w:rsidP="005B28D1">
            <w:pPr>
              <w:pStyle w:val="Paragraphedeliste"/>
              <w:numPr>
                <w:ilvl w:val="0"/>
                <w:numId w:val="6"/>
              </w:numPr>
              <w:jc w:val="left"/>
              <w:rPr>
                <w:rFonts w:asciiTheme="minorBidi" w:hAnsiTheme="minorBidi"/>
              </w:rPr>
            </w:pPr>
            <w:r w:rsidRPr="005B28D1">
              <w:rPr>
                <w:rFonts w:asciiTheme="minorBidi" w:hAnsiTheme="minorBidi"/>
                <w:sz w:val="24"/>
                <w:szCs w:val="24"/>
              </w:rPr>
              <w:t>Connaître les principes de bases pour maîtriser les documents qualité</w:t>
            </w:r>
          </w:p>
        </w:tc>
      </w:tr>
      <w:tr w:rsidR="005B28D1" w:rsidRPr="005B28D1" w:rsidTr="005B28D1">
        <w:trPr>
          <w:trHeight w:val="2137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76E" w:rsidRPr="005B28D1" w:rsidRDefault="0079376E" w:rsidP="005B28D1">
            <w:pPr>
              <w:ind w:left="0" w:firstLine="0"/>
              <w:jc w:val="left"/>
              <w:rPr>
                <w:rFonts w:asciiTheme="minorBidi" w:hAnsiTheme="minorBidi"/>
                <w:caps/>
                <w:sz w:val="28"/>
                <w:szCs w:val="28"/>
              </w:rPr>
            </w:pPr>
            <w:r w:rsidRPr="005B28D1">
              <w:rPr>
                <w:rFonts w:asciiTheme="minorBidi" w:hAnsiTheme="minorBidi"/>
                <w:b/>
                <w:bCs/>
                <w:caps/>
                <w:sz w:val="28"/>
                <w:szCs w:val="28"/>
              </w:rPr>
              <w:t>PROGRAMME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33C" w:rsidRPr="005B28D1" w:rsidRDefault="00931E55" w:rsidP="005B28D1">
            <w:pPr>
              <w:pStyle w:val="Paragraphedeliste"/>
              <w:numPr>
                <w:ilvl w:val="0"/>
                <w:numId w:val="16"/>
              </w:numPr>
              <w:jc w:val="left"/>
              <w:rPr>
                <w:rFonts w:asciiTheme="minorBidi" w:hAnsiTheme="minorBidi"/>
                <w:bCs/>
                <w:sz w:val="24"/>
              </w:rPr>
            </w:pPr>
            <w:r w:rsidRPr="005B28D1">
              <w:rPr>
                <w:rFonts w:asciiTheme="minorBidi" w:hAnsiTheme="minorBidi"/>
                <w:bCs/>
                <w:sz w:val="24"/>
              </w:rPr>
              <w:t>La valeur de la documentation qualité</w:t>
            </w:r>
          </w:p>
          <w:p w:rsidR="00931E55" w:rsidRPr="005B28D1" w:rsidRDefault="00931E55" w:rsidP="005B28D1">
            <w:pPr>
              <w:pStyle w:val="Paragraphedeliste"/>
              <w:numPr>
                <w:ilvl w:val="0"/>
                <w:numId w:val="16"/>
              </w:numPr>
              <w:jc w:val="left"/>
              <w:rPr>
                <w:rFonts w:asciiTheme="minorBidi" w:hAnsiTheme="minorBidi"/>
                <w:bCs/>
                <w:sz w:val="24"/>
              </w:rPr>
            </w:pPr>
            <w:r w:rsidRPr="005B28D1">
              <w:rPr>
                <w:rFonts w:asciiTheme="minorBidi" w:hAnsiTheme="minorBidi"/>
                <w:bCs/>
                <w:sz w:val="24"/>
              </w:rPr>
              <w:t>L’architecture documentaire du système qualité</w:t>
            </w:r>
          </w:p>
          <w:p w:rsidR="00931E55" w:rsidRPr="005B28D1" w:rsidRDefault="00931E55" w:rsidP="005B28D1">
            <w:pPr>
              <w:pStyle w:val="Paragraphedeliste"/>
              <w:numPr>
                <w:ilvl w:val="0"/>
                <w:numId w:val="16"/>
              </w:numPr>
              <w:jc w:val="left"/>
              <w:rPr>
                <w:rFonts w:asciiTheme="minorBidi" w:hAnsiTheme="minorBidi"/>
                <w:bCs/>
                <w:sz w:val="24"/>
              </w:rPr>
            </w:pPr>
            <w:r w:rsidRPr="005B28D1">
              <w:rPr>
                <w:rFonts w:asciiTheme="minorBidi" w:hAnsiTheme="minorBidi"/>
                <w:bCs/>
                <w:sz w:val="24"/>
              </w:rPr>
              <w:t>Les exigences documentaires selon la norme ISO 9001</w:t>
            </w:r>
          </w:p>
          <w:p w:rsidR="00931E55" w:rsidRPr="005B28D1" w:rsidRDefault="00931E55" w:rsidP="005B28D1">
            <w:pPr>
              <w:pStyle w:val="Paragraphedeliste"/>
              <w:numPr>
                <w:ilvl w:val="0"/>
                <w:numId w:val="16"/>
              </w:numPr>
              <w:jc w:val="left"/>
              <w:rPr>
                <w:rFonts w:asciiTheme="minorBidi" w:hAnsiTheme="minorBidi"/>
                <w:bCs/>
                <w:sz w:val="24"/>
              </w:rPr>
            </w:pPr>
            <w:r w:rsidRPr="005B28D1">
              <w:rPr>
                <w:rFonts w:asciiTheme="minorBidi" w:hAnsiTheme="minorBidi"/>
                <w:bCs/>
                <w:sz w:val="24"/>
              </w:rPr>
              <w:t>L’étendue de la documentation d’un SMQ</w:t>
            </w:r>
          </w:p>
          <w:p w:rsidR="0079376E" w:rsidRPr="005B28D1" w:rsidRDefault="00931E55" w:rsidP="005B28D1">
            <w:pPr>
              <w:pStyle w:val="Paragraphedeliste"/>
              <w:numPr>
                <w:ilvl w:val="0"/>
                <w:numId w:val="16"/>
              </w:numPr>
              <w:jc w:val="left"/>
              <w:rPr>
                <w:rFonts w:asciiTheme="minorBidi" w:hAnsiTheme="minorBidi"/>
                <w:bCs/>
                <w:sz w:val="24"/>
              </w:rPr>
            </w:pPr>
            <w:r w:rsidRPr="005B28D1">
              <w:rPr>
                <w:rFonts w:asciiTheme="minorBidi" w:hAnsiTheme="minorBidi"/>
                <w:bCs/>
                <w:sz w:val="24"/>
              </w:rPr>
              <w:t>Ateliers</w:t>
            </w:r>
          </w:p>
        </w:tc>
      </w:tr>
      <w:tr w:rsidR="005B28D1" w:rsidRPr="005B28D1" w:rsidTr="005B28D1">
        <w:trPr>
          <w:trHeight w:val="1544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76E" w:rsidRPr="005B28D1" w:rsidRDefault="0079376E" w:rsidP="005B28D1">
            <w:pPr>
              <w:ind w:left="0" w:firstLine="0"/>
              <w:jc w:val="left"/>
              <w:rPr>
                <w:rFonts w:asciiTheme="minorBidi" w:hAnsiTheme="minorBidi"/>
                <w:caps/>
                <w:sz w:val="28"/>
                <w:szCs w:val="28"/>
              </w:rPr>
            </w:pPr>
            <w:r w:rsidRPr="005B28D1">
              <w:rPr>
                <w:rFonts w:asciiTheme="minorBidi" w:hAnsiTheme="minorBidi"/>
                <w:b/>
                <w:caps/>
                <w:sz w:val="28"/>
                <w:szCs w:val="28"/>
              </w:rPr>
              <w:t>Public concerné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372" w:rsidRPr="005B28D1" w:rsidRDefault="00931E55" w:rsidP="005B28D1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Theme="minorBidi" w:hAnsiTheme="minorBidi"/>
                <w:bCs/>
                <w:sz w:val="24"/>
                <w:szCs w:val="24"/>
              </w:rPr>
            </w:pPr>
            <w:r w:rsidRPr="005B28D1">
              <w:rPr>
                <w:rFonts w:asciiTheme="minorBidi" w:hAnsiTheme="minorBidi"/>
                <w:bCs/>
                <w:sz w:val="24"/>
                <w:szCs w:val="24"/>
              </w:rPr>
              <w:t>Responsables qualité</w:t>
            </w:r>
          </w:p>
          <w:p w:rsidR="00931E55" w:rsidRPr="005B28D1" w:rsidRDefault="00931E55" w:rsidP="005B28D1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Theme="minorBidi" w:hAnsiTheme="minorBidi"/>
                <w:bCs/>
                <w:sz w:val="24"/>
                <w:szCs w:val="24"/>
              </w:rPr>
            </w:pPr>
            <w:r w:rsidRPr="005B28D1">
              <w:rPr>
                <w:rFonts w:asciiTheme="minorBidi" w:hAnsiTheme="minorBidi"/>
                <w:bCs/>
                <w:sz w:val="24"/>
                <w:szCs w:val="24"/>
              </w:rPr>
              <w:t>Pilotes de processus</w:t>
            </w:r>
          </w:p>
          <w:p w:rsidR="00524792" w:rsidRPr="005B28D1" w:rsidRDefault="00931E55" w:rsidP="005B28D1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Theme="minorBidi" w:hAnsiTheme="minorBidi"/>
                <w:bCs/>
                <w:sz w:val="24"/>
                <w:szCs w:val="24"/>
              </w:rPr>
            </w:pPr>
            <w:r w:rsidRPr="005B28D1">
              <w:rPr>
                <w:rFonts w:asciiTheme="minorBidi" w:hAnsiTheme="minorBidi"/>
                <w:bCs/>
                <w:sz w:val="24"/>
                <w:szCs w:val="24"/>
              </w:rPr>
              <w:t>Toutes personne</w:t>
            </w:r>
            <w:r w:rsidR="00CC009D" w:rsidRPr="005B28D1">
              <w:rPr>
                <w:rFonts w:asciiTheme="minorBidi" w:hAnsiTheme="minorBidi"/>
                <w:bCs/>
                <w:sz w:val="24"/>
                <w:szCs w:val="24"/>
              </w:rPr>
              <w:t>s</w:t>
            </w:r>
            <w:r w:rsidRPr="005B28D1">
              <w:rPr>
                <w:rFonts w:asciiTheme="minorBidi" w:hAnsiTheme="minorBidi"/>
                <w:bCs/>
                <w:sz w:val="24"/>
                <w:szCs w:val="24"/>
              </w:rPr>
              <w:t xml:space="preserve"> participant à la mise en place d’un SMQ</w:t>
            </w:r>
          </w:p>
        </w:tc>
      </w:tr>
      <w:tr w:rsidR="005B28D1" w:rsidRPr="005B28D1" w:rsidTr="005B28D1">
        <w:trPr>
          <w:trHeight w:val="857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76E" w:rsidRPr="005B28D1" w:rsidRDefault="00524792" w:rsidP="005B28D1">
            <w:pPr>
              <w:ind w:left="0" w:firstLine="0"/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5B28D1">
              <w:rPr>
                <w:rFonts w:asciiTheme="minorBidi" w:hAnsiTheme="minorBidi"/>
                <w:b/>
                <w:caps/>
                <w:sz w:val="28"/>
                <w:szCs w:val="28"/>
              </w:rPr>
              <w:t>VOLUME HORAIRE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689" w:rsidRPr="005B28D1" w:rsidRDefault="005B28D1" w:rsidP="005B28D1">
            <w:pPr>
              <w:jc w:val="lef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    </w:t>
            </w:r>
            <w:r w:rsidR="00931E55" w:rsidRPr="005B28D1">
              <w:rPr>
                <w:rFonts w:asciiTheme="minorBidi" w:hAnsiTheme="minorBidi"/>
                <w:sz w:val="24"/>
                <w:szCs w:val="24"/>
              </w:rPr>
              <w:t>12</w:t>
            </w:r>
            <w:r w:rsidR="00750372" w:rsidRPr="005B28D1">
              <w:rPr>
                <w:rFonts w:asciiTheme="minorBidi" w:hAnsiTheme="minorBidi"/>
                <w:sz w:val="24"/>
                <w:szCs w:val="24"/>
              </w:rPr>
              <w:t xml:space="preserve"> heures soit </w:t>
            </w:r>
            <w:r w:rsidR="00931E55" w:rsidRPr="005B28D1">
              <w:rPr>
                <w:rFonts w:asciiTheme="minorBidi" w:hAnsiTheme="minorBidi"/>
                <w:sz w:val="24"/>
                <w:szCs w:val="24"/>
              </w:rPr>
              <w:t>deux</w:t>
            </w:r>
            <w:r w:rsidR="00750372" w:rsidRPr="005B28D1">
              <w:rPr>
                <w:rFonts w:asciiTheme="minorBidi" w:hAnsiTheme="minorBidi"/>
                <w:sz w:val="24"/>
                <w:szCs w:val="24"/>
              </w:rPr>
              <w:t xml:space="preserve"> (</w:t>
            </w:r>
            <w:r w:rsidR="00931E55" w:rsidRPr="005B28D1">
              <w:rPr>
                <w:rFonts w:asciiTheme="minorBidi" w:hAnsiTheme="minorBidi"/>
                <w:sz w:val="24"/>
                <w:szCs w:val="24"/>
              </w:rPr>
              <w:t>02</w:t>
            </w:r>
            <w:r w:rsidR="00524792" w:rsidRPr="005B28D1">
              <w:rPr>
                <w:rFonts w:asciiTheme="minorBidi" w:hAnsiTheme="minorBidi"/>
                <w:sz w:val="24"/>
                <w:szCs w:val="24"/>
              </w:rPr>
              <w:t xml:space="preserve">) jours à raison de </w:t>
            </w:r>
            <w:r w:rsidR="00931E55" w:rsidRPr="005B28D1">
              <w:rPr>
                <w:rFonts w:asciiTheme="minorBidi" w:hAnsiTheme="minorBidi"/>
                <w:sz w:val="24"/>
                <w:szCs w:val="24"/>
              </w:rPr>
              <w:t>6</w:t>
            </w:r>
            <w:r w:rsidR="00524792" w:rsidRPr="005B28D1">
              <w:rPr>
                <w:rFonts w:asciiTheme="minorBidi" w:hAnsiTheme="minorBidi"/>
                <w:sz w:val="24"/>
                <w:szCs w:val="24"/>
              </w:rPr>
              <w:t xml:space="preserve"> heures/jour</w:t>
            </w:r>
          </w:p>
          <w:p w:rsidR="0079376E" w:rsidRPr="005B28D1" w:rsidRDefault="0079376E" w:rsidP="005B28D1">
            <w:pPr>
              <w:jc w:val="left"/>
              <w:rPr>
                <w:rFonts w:asciiTheme="minorBidi" w:hAnsiTheme="minorBidi"/>
              </w:rPr>
            </w:pPr>
          </w:p>
        </w:tc>
      </w:tr>
      <w:tr w:rsidR="005B28D1" w:rsidRPr="005B28D1" w:rsidTr="005B28D1">
        <w:trPr>
          <w:trHeight w:val="997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79376E" w:rsidRPr="005B28D1" w:rsidRDefault="0079376E" w:rsidP="005B28D1">
            <w:pPr>
              <w:ind w:left="0" w:firstLine="0"/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5B28D1">
              <w:rPr>
                <w:rFonts w:asciiTheme="minorBidi" w:hAnsiTheme="minorBidi"/>
                <w:b/>
                <w:caps/>
                <w:sz w:val="28"/>
                <w:szCs w:val="28"/>
              </w:rPr>
              <w:t>EVALUATION</w:t>
            </w:r>
          </w:p>
          <w:p w:rsidR="0079376E" w:rsidRPr="005B28D1" w:rsidRDefault="0079376E" w:rsidP="005B28D1">
            <w:pPr>
              <w:ind w:left="0" w:firstLine="0"/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376E" w:rsidRPr="005B28D1" w:rsidRDefault="003A1FC6" w:rsidP="005B28D1">
            <w:pPr>
              <w:tabs>
                <w:tab w:val="left" w:pos="360"/>
              </w:tabs>
              <w:ind w:left="0" w:firstLine="0"/>
              <w:jc w:val="left"/>
              <w:rPr>
                <w:rFonts w:asciiTheme="minorBidi" w:hAnsiTheme="minorBidi"/>
                <w:sz w:val="24"/>
                <w:szCs w:val="24"/>
              </w:rPr>
            </w:pPr>
            <w:r w:rsidRPr="005B28D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5B28D1">
              <w:rPr>
                <w:rFonts w:asciiTheme="minorBidi" w:hAnsiTheme="minorBidi"/>
                <w:sz w:val="24"/>
                <w:szCs w:val="24"/>
              </w:rPr>
              <w:t xml:space="preserve">     </w:t>
            </w:r>
            <w:r w:rsidR="0079376E" w:rsidRPr="005B28D1">
              <w:rPr>
                <w:rFonts w:asciiTheme="minorBidi" w:hAnsiTheme="minorBidi"/>
                <w:sz w:val="24"/>
                <w:szCs w:val="24"/>
              </w:rPr>
              <w:t>Le formateur assistera à l’évaluation à chaud.</w:t>
            </w:r>
          </w:p>
        </w:tc>
      </w:tr>
      <w:tr w:rsidR="005B28D1" w:rsidRPr="005B28D1" w:rsidTr="005B28D1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76E" w:rsidRPr="005B28D1" w:rsidRDefault="0079376E" w:rsidP="005B28D1">
            <w:pPr>
              <w:ind w:left="0" w:firstLine="0"/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5B28D1">
              <w:rPr>
                <w:rFonts w:asciiTheme="minorBidi" w:hAnsiTheme="minorBidi"/>
                <w:b/>
                <w:bCs/>
                <w:caps/>
                <w:sz w:val="28"/>
                <w:szCs w:val="28"/>
              </w:rPr>
              <w:t>LIVRABLES 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376E" w:rsidRPr="005B28D1" w:rsidRDefault="00E71689" w:rsidP="005B28D1">
            <w:pPr>
              <w:pStyle w:val="Paragraphedeliste"/>
              <w:numPr>
                <w:ilvl w:val="0"/>
                <w:numId w:val="14"/>
              </w:numPr>
              <w:jc w:val="left"/>
              <w:rPr>
                <w:rFonts w:asciiTheme="minorBidi" w:hAnsiTheme="minorBidi"/>
                <w:sz w:val="24"/>
                <w:szCs w:val="24"/>
              </w:rPr>
            </w:pPr>
            <w:r w:rsidRPr="005B28D1">
              <w:rPr>
                <w:rFonts w:asciiTheme="minorBidi" w:hAnsiTheme="minorBidi"/>
                <w:sz w:val="24"/>
                <w:szCs w:val="24"/>
              </w:rPr>
              <w:t xml:space="preserve">Support de cours électronique </w:t>
            </w:r>
          </w:p>
          <w:p w:rsidR="001A2337" w:rsidRPr="005B28D1" w:rsidRDefault="0079376E" w:rsidP="005B28D1">
            <w:pPr>
              <w:pStyle w:val="Paragraphedeliste"/>
              <w:numPr>
                <w:ilvl w:val="0"/>
                <w:numId w:val="14"/>
              </w:numPr>
              <w:jc w:val="left"/>
              <w:rPr>
                <w:rFonts w:asciiTheme="minorBidi" w:hAnsiTheme="minorBidi"/>
                <w:sz w:val="24"/>
                <w:szCs w:val="24"/>
              </w:rPr>
            </w:pPr>
            <w:bookmarkStart w:id="0" w:name="_GoBack"/>
            <w:bookmarkEnd w:id="0"/>
            <w:r w:rsidRPr="005B28D1">
              <w:rPr>
                <w:rFonts w:asciiTheme="minorBidi" w:hAnsiTheme="minorBidi"/>
                <w:sz w:val="24"/>
                <w:szCs w:val="24"/>
              </w:rPr>
              <w:t>Attestation de formation IANOR</w:t>
            </w:r>
          </w:p>
        </w:tc>
      </w:tr>
    </w:tbl>
    <w:p w:rsidR="007606B6" w:rsidRPr="005B28D1" w:rsidRDefault="006B4E6B" w:rsidP="00750372">
      <w:pPr>
        <w:ind w:left="0" w:firstLine="0"/>
        <w:rPr>
          <w:rFonts w:asciiTheme="minorBidi" w:hAnsiTheme="minorBidi"/>
          <w:b/>
        </w:rPr>
      </w:pPr>
    </w:p>
    <w:sectPr w:rsidR="007606B6" w:rsidRPr="005B28D1" w:rsidSect="005B28D1">
      <w:pgSz w:w="11906" w:h="16838"/>
      <w:pgMar w:top="1135" w:right="1417" w:bottom="1417" w:left="1417" w:header="708" w:footer="708" w:gutter="0"/>
      <w:pgBorders w:offsetFrom="page">
        <w:top w:val="twistedLines2" w:sz="10" w:space="24" w:color="1F497D" w:themeColor="text2"/>
        <w:left w:val="twistedLines2" w:sz="10" w:space="24" w:color="1F497D" w:themeColor="text2"/>
        <w:bottom w:val="twistedLines2" w:sz="10" w:space="24" w:color="1F497D" w:themeColor="text2"/>
        <w:right w:val="twistedLines2" w:sz="10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80E"/>
    <w:multiLevelType w:val="hybridMultilevel"/>
    <w:tmpl w:val="715E97FE"/>
    <w:lvl w:ilvl="0" w:tplc="04F450DC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C124F01"/>
    <w:multiLevelType w:val="hybridMultilevel"/>
    <w:tmpl w:val="EF9E1C6A"/>
    <w:lvl w:ilvl="0" w:tplc="96AA697A">
      <w:numFmt w:val="bullet"/>
      <w:lvlText w:val="-"/>
      <w:lvlJc w:val="left"/>
      <w:pPr>
        <w:ind w:left="75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04B412D"/>
    <w:multiLevelType w:val="hybridMultilevel"/>
    <w:tmpl w:val="1B7E39D2"/>
    <w:lvl w:ilvl="0" w:tplc="7D3A9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02930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3BB0679"/>
    <w:multiLevelType w:val="hybridMultilevel"/>
    <w:tmpl w:val="FDCC1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B1F72"/>
    <w:multiLevelType w:val="hybridMultilevel"/>
    <w:tmpl w:val="076623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440B2"/>
    <w:multiLevelType w:val="hybridMultilevel"/>
    <w:tmpl w:val="3A0AD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B3DBC"/>
    <w:multiLevelType w:val="hybridMultilevel"/>
    <w:tmpl w:val="3718DFA0"/>
    <w:lvl w:ilvl="0" w:tplc="040C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330F71E5"/>
    <w:multiLevelType w:val="hybridMultilevel"/>
    <w:tmpl w:val="6C0A21C4"/>
    <w:lvl w:ilvl="0" w:tplc="040C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9" w15:restartNumberingAfterBreak="0">
    <w:nsid w:val="337C5937"/>
    <w:multiLevelType w:val="hybridMultilevel"/>
    <w:tmpl w:val="D1FA15FC"/>
    <w:lvl w:ilvl="0" w:tplc="040C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3FFF6195"/>
    <w:multiLevelType w:val="hybridMultilevel"/>
    <w:tmpl w:val="BC5A38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DE1AFB"/>
    <w:multiLevelType w:val="hybridMultilevel"/>
    <w:tmpl w:val="A490B48E"/>
    <w:lvl w:ilvl="0" w:tplc="DE10B18A">
      <w:numFmt w:val="bullet"/>
      <w:lvlText w:val="-"/>
      <w:lvlJc w:val="left"/>
      <w:pPr>
        <w:ind w:left="75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6D397BB1"/>
    <w:multiLevelType w:val="hybridMultilevel"/>
    <w:tmpl w:val="25489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17592"/>
    <w:multiLevelType w:val="hybridMultilevel"/>
    <w:tmpl w:val="70DC48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F1209E"/>
    <w:multiLevelType w:val="hybridMultilevel"/>
    <w:tmpl w:val="EFE0FE34"/>
    <w:lvl w:ilvl="0" w:tplc="9E14CCF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12"/>
  </w:num>
  <w:num w:numId="9">
    <w:abstractNumId w:val="7"/>
  </w:num>
  <w:num w:numId="10">
    <w:abstractNumId w:val="4"/>
  </w:num>
  <w:num w:numId="11">
    <w:abstractNumId w:val="14"/>
  </w:num>
  <w:num w:numId="12">
    <w:abstractNumId w:val="1"/>
  </w:num>
  <w:num w:numId="13">
    <w:abstractNumId w:val="3"/>
  </w:num>
  <w:num w:numId="14">
    <w:abstractNumId w:val="6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376E"/>
    <w:rsid w:val="00022651"/>
    <w:rsid w:val="000427EE"/>
    <w:rsid w:val="000A167A"/>
    <w:rsid w:val="001A2337"/>
    <w:rsid w:val="00235203"/>
    <w:rsid w:val="002E7D2D"/>
    <w:rsid w:val="0039359E"/>
    <w:rsid w:val="003A1A78"/>
    <w:rsid w:val="003A1FC6"/>
    <w:rsid w:val="003D1A59"/>
    <w:rsid w:val="003F2110"/>
    <w:rsid w:val="0043361F"/>
    <w:rsid w:val="00436C85"/>
    <w:rsid w:val="00472C0C"/>
    <w:rsid w:val="00484530"/>
    <w:rsid w:val="004B6C9D"/>
    <w:rsid w:val="00524792"/>
    <w:rsid w:val="005B28D1"/>
    <w:rsid w:val="00612F0E"/>
    <w:rsid w:val="006B4E6B"/>
    <w:rsid w:val="00701F54"/>
    <w:rsid w:val="007313FB"/>
    <w:rsid w:val="00750372"/>
    <w:rsid w:val="0079376E"/>
    <w:rsid w:val="007A6493"/>
    <w:rsid w:val="007C5F19"/>
    <w:rsid w:val="00851CDC"/>
    <w:rsid w:val="0090233C"/>
    <w:rsid w:val="00911C7A"/>
    <w:rsid w:val="009175CC"/>
    <w:rsid w:val="00931E55"/>
    <w:rsid w:val="009478C6"/>
    <w:rsid w:val="009C25E9"/>
    <w:rsid w:val="009F4EE7"/>
    <w:rsid w:val="00A34888"/>
    <w:rsid w:val="00AA135E"/>
    <w:rsid w:val="00B43783"/>
    <w:rsid w:val="00B83E28"/>
    <w:rsid w:val="00C22616"/>
    <w:rsid w:val="00C62AE7"/>
    <w:rsid w:val="00CC009D"/>
    <w:rsid w:val="00D166A4"/>
    <w:rsid w:val="00D80999"/>
    <w:rsid w:val="00DD3CDC"/>
    <w:rsid w:val="00DF3C3A"/>
    <w:rsid w:val="00E25560"/>
    <w:rsid w:val="00E71689"/>
    <w:rsid w:val="00E7363C"/>
    <w:rsid w:val="00E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98D5E-3DEE-4D75-9C33-83271CA9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76E"/>
    <w:pPr>
      <w:ind w:left="357" w:hanging="357"/>
    </w:pPr>
  </w:style>
  <w:style w:type="paragraph" w:styleId="Titre1">
    <w:name w:val="heading 1"/>
    <w:basedOn w:val="Normal"/>
    <w:next w:val="Normal"/>
    <w:link w:val="Titre1Car"/>
    <w:uiPriority w:val="9"/>
    <w:qFormat/>
    <w:rsid w:val="007313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1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313FB"/>
    <w:pPr>
      <w:numPr>
        <w:ilvl w:val="1"/>
      </w:numPr>
      <w:ind w:left="357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313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313F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7313FB"/>
    <w:rPr>
      <w:b/>
      <w:bCs/>
      <w:smallCaps/>
      <w:color w:val="C0504D" w:themeColor="accent2"/>
      <w:spacing w:val="5"/>
      <w:u w:val="single"/>
    </w:rPr>
  </w:style>
  <w:style w:type="table" w:styleId="Grilledutableau">
    <w:name w:val="Table Grid"/>
    <w:basedOn w:val="TableauNormal"/>
    <w:uiPriority w:val="59"/>
    <w:rsid w:val="0079376E"/>
    <w:pPr>
      <w:ind w:left="357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37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A056B-97C7-4FF4-9582-366E5D12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</dc:creator>
  <cp:lastModifiedBy>205_Dformation DF. Dformation</cp:lastModifiedBy>
  <cp:revision>11</cp:revision>
  <cp:lastPrinted>2014-06-22T09:58:00Z</cp:lastPrinted>
  <dcterms:created xsi:type="dcterms:W3CDTF">2014-06-17T13:30:00Z</dcterms:created>
  <dcterms:modified xsi:type="dcterms:W3CDTF">2019-09-16T08:37:00Z</dcterms:modified>
</cp:coreProperties>
</file>