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3227"/>
        <w:gridCol w:w="1468"/>
        <w:gridCol w:w="5229"/>
      </w:tblGrid>
      <w:tr w:rsidR="00A007EC" w:rsidRPr="00A007EC" w:rsidTr="002B7301"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4482" w:rsidRPr="00A007EC" w:rsidRDefault="002E4482">
            <w:pPr>
              <w:ind w:left="0" w:firstLine="0"/>
              <w:jc w:val="center"/>
              <w:rPr>
                <w:rFonts w:asciiTheme="minorBidi" w:hAnsiTheme="minorBidi"/>
              </w:rPr>
            </w:pPr>
            <w:r w:rsidRPr="00A007EC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21A2D54C" wp14:editId="7EDD8F9C">
                  <wp:extent cx="1695450" cy="1076325"/>
                  <wp:effectExtent l="19050" t="0" r="0" b="0"/>
                  <wp:docPr id="1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482" w:rsidRPr="00A007EC" w:rsidRDefault="002E4482">
            <w:pPr>
              <w:ind w:left="0" w:firstLine="0"/>
              <w:jc w:val="center"/>
              <w:rPr>
                <w:rFonts w:asciiTheme="minorBidi" w:hAnsiTheme="minorBidi"/>
                <w:sz w:val="44"/>
              </w:rPr>
            </w:pPr>
            <w:r w:rsidRPr="00A007EC">
              <w:rPr>
                <w:rFonts w:asciiTheme="minorBidi" w:hAnsiTheme="minorBidi"/>
                <w:b/>
                <w:sz w:val="44"/>
                <w:szCs w:val="32"/>
              </w:rPr>
              <w:t>FICHE FORMATION</w:t>
            </w:r>
          </w:p>
        </w:tc>
      </w:tr>
      <w:tr w:rsidR="00A007EC" w:rsidRPr="00A007EC" w:rsidTr="002B7301"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482" w:rsidRPr="00A007EC" w:rsidRDefault="002E4482">
            <w:pPr>
              <w:ind w:left="0" w:firstLine="0"/>
              <w:jc w:val="center"/>
              <w:rPr>
                <w:rFonts w:asciiTheme="minorBidi" w:hAnsiTheme="minorBidi"/>
                <w:b/>
                <w:sz w:val="32"/>
                <w:szCs w:val="32"/>
                <w:lang w:val="en-US"/>
              </w:rPr>
            </w:pPr>
          </w:p>
          <w:p w:rsidR="002E4482" w:rsidRPr="00A007EC" w:rsidRDefault="00A461D2" w:rsidP="00884727">
            <w:pPr>
              <w:ind w:left="0" w:firstLine="0"/>
              <w:jc w:val="center"/>
              <w:rPr>
                <w:rFonts w:asciiTheme="minorBidi" w:hAnsiTheme="minorBidi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A007EC">
              <w:rPr>
                <w:rFonts w:asciiTheme="minorBidi" w:hAnsiTheme="minorBidi"/>
                <w:b/>
                <w:sz w:val="32"/>
                <w:szCs w:val="32"/>
                <w:lang w:val="en-US"/>
              </w:rPr>
              <w:t xml:space="preserve"> </w:t>
            </w:r>
            <w:r w:rsidR="002B7301" w:rsidRPr="00A007EC">
              <w:rPr>
                <w:rFonts w:asciiTheme="minorBidi" w:hAnsiTheme="minorBidi"/>
                <w:b/>
                <w:sz w:val="32"/>
                <w:szCs w:val="32"/>
              </w:rPr>
              <w:t>Méthode</w:t>
            </w:r>
            <w:r w:rsidR="002B7301" w:rsidRPr="00A007EC">
              <w:rPr>
                <w:rFonts w:asciiTheme="minorBidi" w:hAnsiTheme="minorBidi"/>
                <w:b/>
                <w:sz w:val="32"/>
                <w:szCs w:val="32"/>
                <w:lang w:val="en-US"/>
              </w:rPr>
              <w:t xml:space="preserve"> </w:t>
            </w:r>
            <w:r w:rsidR="002E4482" w:rsidRPr="00A007EC">
              <w:rPr>
                <w:rFonts w:asciiTheme="minorBidi" w:hAnsiTheme="minorBidi"/>
                <w:b/>
                <w:sz w:val="32"/>
                <w:szCs w:val="32"/>
                <w:lang w:val="en-US"/>
              </w:rPr>
              <w:t>HACCP</w:t>
            </w:r>
            <w:r w:rsidR="00E013FC" w:rsidRPr="00A007EC">
              <w:rPr>
                <w:rFonts w:asciiTheme="minorBidi" w:hAnsiTheme="minorBidi"/>
                <w:b/>
                <w:sz w:val="32"/>
                <w:szCs w:val="32"/>
                <w:lang w:val="en-US"/>
              </w:rPr>
              <w:t xml:space="preserve"> </w:t>
            </w:r>
            <w:r w:rsidR="00884727">
              <w:rPr>
                <w:rFonts w:asciiTheme="minorBidi" w:hAnsiTheme="minorBidi"/>
                <w:b/>
                <w:sz w:val="32"/>
                <w:szCs w:val="32"/>
                <w:lang w:val="en-US"/>
              </w:rPr>
              <w:t>«</w:t>
            </w:r>
            <w:r w:rsidR="00E013FC" w:rsidRPr="00A007EC">
              <w:rPr>
                <w:rFonts w:asciiTheme="minorBidi" w:hAnsiTheme="minorBidi"/>
                <w:b/>
                <w:sz w:val="32"/>
                <w:szCs w:val="32"/>
                <w:lang w:val="en-US"/>
              </w:rPr>
              <w:t>Hazard Analysis Critical Control Point</w:t>
            </w:r>
            <w:r w:rsidR="00884727">
              <w:rPr>
                <w:rFonts w:asciiTheme="minorBidi" w:hAnsiTheme="minorBidi"/>
                <w:b/>
                <w:sz w:val="32"/>
                <w:szCs w:val="32"/>
                <w:lang w:val="en-US"/>
              </w:rPr>
              <w:t>»</w:t>
            </w:r>
          </w:p>
          <w:p w:rsidR="00A007EC" w:rsidRPr="00A007EC" w:rsidRDefault="00A007EC">
            <w:pPr>
              <w:ind w:left="0" w:firstLine="0"/>
              <w:jc w:val="center"/>
              <w:rPr>
                <w:rFonts w:asciiTheme="minorBidi" w:hAnsiTheme="minorBidi"/>
                <w:b/>
                <w:sz w:val="32"/>
                <w:szCs w:val="32"/>
                <w:lang w:val="en-US"/>
              </w:rPr>
            </w:pPr>
          </w:p>
          <w:p w:rsidR="002E4482" w:rsidRPr="00A007EC" w:rsidRDefault="002E4482">
            <w:pPr>
              <w:rPr>
                <w:rFonts w:asciiTheme="minorBidi" w:hAnsiTheme="minorBidi"/>
                <w:caps/>
                <w:lang w:val="en-US"/>
              </w:rPr>
            </w:pPr>
          </w:p>
        </w:tc>
      </w:tr>
      <w:tr w:rsidR="00A007EC" w:rsidRPr="00A007EC" w:rsidTr="00A007EC">
        <w:trPr>
          <w:trHeight w:val="191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4482" w:rsidRPr="00A007EC" w:rsidRDefault="002E4482" w:rsidP="00A007EC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007EC">
              <w:rPr>
                <w:rFonts w:asciiTheme="minorBidi" w:hAnsiTheme="minorBidi"/>
                <w:b/>
                <w:caps/>
                <w:sz w:val="28"/>
                <w:szCs w:val="28"/>
              </w:rPr>
              <w:t>OBJECTIFS</w:t>
            </w:r>
          </w:p>
          <w:p w:rsidR="002E4482" w:rsidRPr="00A007EC" w:rsidRDefault="002E4482" w:rsidP="00A007EC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007EC">
              <w:rPr>
                <w:rFonts w:asciiTheme="minorBidi" w:hAnsiTheme="minorBidi"/>
                <w:b/>
                <w:caps/>
                <w:sz w:val="28"/>
                <w:szCs w:val="28"/>
              </w:rPr>
              <w:t xml:space="preserve">       </w:t>
            </w:r>
          </w:p>
          <w:p w:rsidR="002E4482" w:rsidRPr="00A007EC" w:rsidRDefault="002E4482" w:rsidP="00A007EC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4482" w:rsidRPr="00A007EC" w:rsidRDefault="002E4482" w:rsidP="00A007EC">
            <w:pPr>
              <w:jc w:val="left"/>
              <w:rPr>
                <w:rFonts w:asciiTheme="minorBidi" w:hAnsiTheme="minorBidi"/>
                <w:b/>
              </w:rPr>
            </w:pPr>
            <w:r w:rsidRPr="00A007EC">
              <w:rPr>
                <w:rFonts w:asciiTheme="minorBidi" w:hAnsiTheme="minorBidi"/>
                <w:b/>
              </w:rPr>
              <w:t xml:space="preserve">      Savoir définir des dangers spécifiques</w:t>
            </w:r>
            <w:r w:rsidRPr="00A007EC">
              <w:rPr>
                <w:rFonts w:asciiTheme="minorBidi" w:hAnsiTheme="minorBidi"/>
              </w:rPr>
              <w:t> </w:t>
            </w:r>
            <w:r w:rsidRPr="00A007EC">
              <w:rPr>
                <w:rFonts w:asciiTheme="minorBidi" w:hAnsiTheme="minorBidi"/>
                <w:b/>
              </w:rPr>
              <w:t>:</w:t>
            </w:r>
          </w:p>
          <w:p w:rsidR="002E4482" w:rsidRPr="00A007EC" w:rsidRDefault="002E4482" w:rsidP="00A007EC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Bidi" w:hAnsiTheme="minorBidi"/>
              </w:rPr>
            </w:pPr>
            <w:r w:rsidRPr="00A007EC">
              <w:rPr>
                <w:rFonts w:asciiTheme="minorBidi" w:hAnsiTheme="minorBidi"/>
              </w:rPr>
              <w:t>Indiquer les mesures à prendre en vue de les maîtriser et de garantir la salubrité de l’aliment</w:t>
            </w:r>
          </w:p>
          <w:p w:rsidR="002E4482" w:rsidRPr="00A007EC" w:rsidRDefault="002E4482" w:rsidP="00A007EC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Bidi" w:hAnsiTheme="minorBidi"/>
              </w:rPr>
            </w:pPr>
            <w:r w:rsidRPr="00A007EC">
              <w:rPr>
                <w:rFonts w:asciiTheme="minorBidi" w:hAnsiTheme="minorBidi"/>
              </w:rPr>
              <w:t>Evaluer les dangers et mettre en place des systèmes de maîtrise axés davantage sur la prévention que sur l’analyse du produit fini</w:t>
            </w:r>
          </w:p>
        </w:tc>
      </w:tr>
      <w:tr w:rsidR="00A007EC" w:rsidRPr="00A007EC" w:rsidTr="00A007EC">
        <w:trPr>
          <w:trHeight w:val="503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482" w:rsidRPr="00A007EC" w:rsidRDefault="002E4482" w:rsidP="00A007EC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A007EC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82" w:rsidRPr="00A007EC" w:rsidRDefault="002E4482" w:rsidP="00A007EC">
            <w:pPr>
              <w:pStyle w:val="Paragraphedeliste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b/>
              </w:rPr>
            </w:pPr>
            <w:r w:rsidRPr="00A007EC">
              <w:rPr>
                <w:rFonts w:asciiTheme="minorBidi" w:hAnsiTheme="minorBidi"/>
              </w:rPr>
              <w:t>Genèse HACCP</w:t>
            </w:r>
          </w:p>
          <w:p w:rsidR="002E4482" w:rsidRPr="00A007EC" w:rsidRDefault="002E4482" w:rsidP="00A007EC">
            <w:pPr>
              <w:pStyle w:val="Paragraphedeliste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b/>
              </w:rPr>
            </w:pPr>
            <w:r w:rsidRPr="00A007EC">
              <w:rPr>
                <w:rFonts w:asciiTheme="minorBidi" w:hAnsiTheme="minorBidi"/>
              </w:rPr>
              <w:t>Législation et forma</w:t>
            </w:r>
            <w:r w:rsidR="00DC599E" w:rsidRPr="00A007EC">
              <w:rPr>
                <w:rFonts w:asciiTheme="minorBidi" w:hAnsiTheme="minorBidi"/>
              </w:rPr>
              <w:t>lisa</w:t>
            </w:r>
            <w:r w:rsidRPr="00A007EC">
              <w:rPr>
                <w:rFonts w:asciiTheme="minorBidi" w:hAnsiTheme="minorBidi"/>
              </w:rPr>
              <w:t>tion du HACCP</w:t>
            </w:r>
          </w:p>
          <w:p w:rsidR="002E4482" w:rsidRPr="00A007EC" w:rsidRDefault="002E4482" w:rsidP="00A007EC">
            <w:pPr>
              <w:pStyle w:val="Paragraphedeliste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b/>
              </w:rPr>
            </w:pPr>
            <w:r w:rsidRPr="00A007EC">
              <w:rPr>
                <w:rFonts w:asciiTheme="minorBidi" w:hAnsiTheme="minorBidi"/>
              </w:rPr>
              <w:t>Programmes Pré-requis</w:t>
            </w:r>
          </w:p>
          <w:p w:rsidR="002E4482" w:rsidRPr="00A007EC" w:rsidRDefault="002E4482" w:rsidP="00A007EC">
            <w:pPr>
              <w:pStyle w:val="Paragraphedeliste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b/>
              </w:rPr>
            </w:pPr>
            <w:r w:rsidRPr="00A007EC">
              <w:rPr>
                <w:rFonts w:asciiTheme="minorBidi" w:hAnsiTheme="minorBidi"/>
              </w:rPr>
              <w:t>CAC/RCP1 : Principes Généraux d’Hygiène Alimentaire</w:t>
            </w:r>
          </w:p>
          <w:p w:rsidR="002E4482" w:rsidRPr="00A007EC" w:rsidRDefault="002E4482" w:rsidP="00A007EC">
            <w:pPr>
              <w:pStyle w:val="Paragraphedeliste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b/>
              </w:rPr>
            </w:pPr>
            <w:r w:rsidRPr="00A007EC">
              <w:rPr>
                <w:rFonts w:asciiTheme="minorBidi" w:hAnsiTheme="minorBidi"/>
              </w:rPr>
              <w:t>Les différents types de dangers</w:t>
            </w:r>
          </w:p>
          <w:p w:rsidR="002E4482" w:rsidRPr="00A007EC" w:rsidRDefault="002E4482" w:rsidP="00A007EC">
            <w:pPr>
              <w:pStyle w:val="Paragraphedeliste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b/>
              </w:rPr>
            </w:pPr>
            <w:r w:rsidRPr="00A007EC">
              <w:rPr>
                <w:rFonts w:asciiTheme="minorBidi" w:hAnsiTheme="minorBidi"/>
              </w:rPr>
              <w:t>Les approches HACCP</w:t>
            </w:r>
          </w:p>
          <w:p w:rsidR="002E4482" w:rsidRPr="00A007EC" w:rsidRDefault="002E4482" w:rsidP="00A007EC">
            <w:pPr>
              <w:pStyle w:val="Paragraphedeliste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b/>
              </w:rPr>
            </w:pPr>
            <w:r w:rsidRPr="00A007EC">
              <w:rPr>
                <w:rFonts w:asciiTheme="minorBidi" w:hAnsiTheme="minorBidi"/>
              </w:rPr>
              <w:t xml:space="preserve">Principes et étapes HACCP </w:t>
            </w:r>
          </w:p>
          <w:p w:rsidR="002E4482" w:rsidRPr="00A007EC" w:rsidRDefault="002E4482" w:rsidP="00A007EC">
            <w:pPr>
              <w:pStyle w:val="Paragraphedeliste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b/>
              </w:rPr>
            </w:pPr>
            <w:r w:rsidRPr="00A007EC">
              <w:rPr>
                <w:rFonts w:asciiTheme="minorBidi" w:hAnsiTheme="minorBidi"/>
              </w:rPr>
              <w:t>Plan HACCP</w:t>
            </w:r>
          </w:p>
          <w:p w:rsidR="002E4482" w:rsidRPr="00A007EC" w:rsidRDefault="002E4482" w:rsidP="00A007EC">
            <w:pPr>
              <w:ind w:left="0" w:firstLine="0"/>
              <w:jc w:val="left"/>
              <w:rPr>
                <w:rFonts w:asciiTheme="minorBidi" w:hAnsiTheme="minorBidi"/>
              </w:rPr>
            </w:pPr>
          </w:p>
          <w:p w:rsidR="002E4482" w:rsidRPr="00A007EC" w:rsidRDefault="002E4482" w:rsidP="00A007EC">
            <w:pPr>
              <w:ind w:left="360" w:firstLine="0"/>
              <w:jc w:val="left"/>
              <w:rPr>
                <w:rFonts w:asciiTheme="minorBidi" w:hAnsiTheme="minorBidi"/>
                <w:b/>
              </w:rPr>
            </w:pPr>
            <w:r w:rsidRPr="00A007EC">
              <w:rPr>
                <w:rFonts w:asciiTheme="minorBidi" w:hAnsiTheme="minorBidi"/>
                <w:b/>
              </w:rPr>
              <w:t>Ateliers</w:t>
            </w:r>
            <w:r w:rsidR="00CE2600" w:rsidRPr="00A007EC">
              <w:rPr>
                <w:rFonts w:asciiTheme="minorBidi" w:hAnsiTheme="minorBidi"/>
                <w:b/>
              </w:rPr>
              <w:t> :</w:t>
            </w:r>
          </w:p>
          <w:p w:rsidR="002E4482" w:rsidRPr="00A007EC" w:rsidRDefault="00CE2600" w:rsidP="00A007EC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Theme="minorBidi" w:hAnsiTheme="minorBidi"/>
              </w:rPr>
            </w:pPr>
            <w:r w:rsidRPr="00A007EC">
              <w:rPr>
                <w:rFonts w:asciiTheme="minorBidi" w:hAnsiTheme="minorBidi"/>
              </w:rPr>
              <w:t>1/ - Attribuer le PRP nécessaire à chaque non-conformité observée sur photos</w:t>
            </w:r>
          </w:p>
          <w:p w:rsidR="00CE2600" w:rsidRPr="00A007EC" w:rsidRDefault="00CE2600" w:rsidP="00A007EC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Theme="minorBidi" w:hAnsiTheme="minorBidi"/>
              </w:rPr>
            </w:pPr>
            <w:r w:rsidRPr="00A007EC">
              <w:rPr>
                <w:rFonts w:asciiTheme="minorBidi" w:hAnsiTheme="minorBidi"/>
              </w:rPr>
              <w:t>Compléter le plan de nettoyage de chambre froide</w:t>
            </w:r>
          </w:p>
          <w:p w:rsidR="00CE2600" w:rsidRPr="00A007EC" w:rsidRDefault="00CE2600" w:rsidP="00A007EC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Theme="minorBidi" w:hAnsiTheme="minorBidi"/>
              </w:rPr>
            </w:pPr>
            <w:r w:rsidRPr="00A007EC">
              <w:rPr>
                <w:rFonts w:asciiTheme="minorBidi" w:hAnsiTheme="minorBidi"/>
              </w:rPr>
              <w:t>Décrire une instruction de lavage des mains</w:t>
            </w:r>
          </w:p>
          <w:p w:rsidR="00CE2600" w:rsidRPr="00A007EC" w:rsidRDefault="00CE2600" w:rsidP="00A007EC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Theme="minorBidi" w:hAnsiTheme="minorBidi"/>
              </w:rPr>
            </w:pPr>
            <w:r w:rsidRPr="00A007EC">
              <w:rPr>
                <w:rFonts w:asciiTheme="minorBidi" w:hAnsiTheme="minorBidi"/>
              </w:rPr>
              <w:t>2/ - Déduire les différents dangers susceptibles d’exister à partir d’un diagramme de fabrication</w:t>
            </w:r>
          </w:p>
          <w:p w:rsidR="002E4482" w:rsidRPr="00A007EC" w:rsidRDefault="00CE2600" w:rsidP="00A007EC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Theme="minorBidi" w:hAnsiTheme="minorBidi"/>
              </w:rPr>
            </w:pPr>
            <w:r w:rsidRPr="00A007EC">
              <w:rPr>
                <w:rFonts w:asciiTheme="minorBidi" w:hAnsiTheme="minorBidi"/>
              </w:rPr>
              <w:t>3/ - Elaborer un plan HACCP</w:t>
            </w:r>
          </w:p>
        </w:tc>
      </w:tr>
      <w:tr w:rsidR="00A007EC" w:rsidRPr="00A007EC" w:rsidTr="00FA2E5A">
        <w:trPr>
          <w:trHeight w:val="133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482" w:rsidRPr="00A007EC" w:rsidRDefault="002E4482" w:rsidP="00A007EC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007EC">
              <w:rPr>
                <w:rFonts w:asciiTheme="minorBidi" w:hAnsiTheme="minorBidi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4482" w:rsidRPr="00A007EC" w:rsidRDefault="00AD1D01" w:rsidP="00A007E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</w:rPr>
            </w:pPr>
            <w:r w:rsidRPr="00A007EC">
              <w:rPr>
                <w:rFonts w:asciiTheme="minorBidi" w:hAnsiTheme="minorBidi"/>
                <w:bCs/>
              </w:rPr>
              <w:t>Responsable SMSDA</w:t>
            </w:r>
          </w:p>
          <w:p w:rsidR="002E4482" w:rsidRPr="00A007EC" w:rsidRDefault="00AD1D01" w:rsidP="00A007E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</w:rPr>
            </w:pPr>
            <w:r w:rsidRPr="00A007EC">
              <w:rPr>
                <w:rFonts w:asciiTheme="minorBidi" w:hAnsiTheme="minorBidi"/>
                <w:bCs/>
              </w:rPr>
              <w:t>Responsable de fabrication de denrée alimentaire</w:t>
            </w:r>
          </w:p>
          <w:p w:rsidR="002E4482" w:rsidRPr="00A007EC" w:rsidRDefault="00AD1D01" w:rsidP="00A007E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</w:rPr>
            </w:pPr>
            <w:r w:rsidRPr="00A007EC">
              <w:rPr>
                <w:rFonts w:asciiTheme="minorBidi" w:hAnsiTheme="minorBidi"/>
                <w:bCs/>
              </w:rPr>
              <w:t>Fournisseur de matière première (Agro-alimentaire)</w:t>
            </w:r>
          </w:p>
          <w:p w:rsidR="002E4482" w:rsidRPr="00A007EC" w:rsidRDefault="00AD1D01" w:rsidP="00A007E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</w:rPr>
            </w:pPr>
            <w:r w:rsidRPr="00A007EC">
              <w:rPr>
                <w:rFonts w:asciiTheme="minorBidi" w:hAnsiTheme="minorBidi"/>
                <w:bCs/>
              </w:rPr>
              <w:t>Responsable Qualité</w:t>
            </w:r>
          </w:p>
        </w:tc>
      </w:tr>
      <w:tr w:rsidR="00A007EC" w:rsidRPr="00A007EC" w:rsidTr="00A007EC">
        <w:trPr>
          <w:trHeight w:val="90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4482" w:rsidRPr="00A007EC" w:rsidRDefault="002E4482" w:rsidP="00A007EC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007EC">
              <w:rPr>
                <w:rFonts w:asciiTheme="minorBidi" w:hAnsiTheme="minorBidi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F8D" w:rsidRPr="00A007EC" w:rsidRDefault="00A007EC" w:rsidP="00FA2E5A">
            <w:pPr>
              <w:ind w:left="0" w:firstLine="0"/>
              <w:jc w:val="lef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</w:t>
            </w:r>
            <w:r w:rsidR="001B1DB9" w:rsidRPr="00A007EC">
              <w:rPr>
                <w:rFonts w:asciiTheme="minorBidi" w:hAnsiTheme="minorBidi"/>
              </w:rPr>
              <w:t>1</w:t>
            </w:r>
            <w:r w:rsidR="00FA2E5A">
              <w:rPr>
                <w:rFonts w:asciiTheme="minorBidi" w:hAnsiTheme="minorBidi"/>
              </w:rPr>
              <w:t>8</w:t>
            </w:r>
            <w:r w:rsidR="001B1DB9" w:rsidRPr="00A007EC">
              <w:rPr>
                <w:rFonts w:asciiTheme="minorBidi" w:hAnsiTheme="minorBidi"/>
              </w:rPr>
              <w:t xml:space="preserve"> heures soit </w:t>
            </w:r>
            <w:r w:rsidR="00FA2E5A">
              <w:rPr>
                <w:rFonts w:asciiTheme="minorBidi" w:hAnsiTheme="minorBidi"/>
              </w:rPr>
              <w:t>trois</w:t>
            </w:r>
            <w:r w:rsidR="00AD1D01" w:rsidRPr="00A007EC">
              <w:rPr>
                <w:rFonts w:asciiTheme="minorBidi" w:hAnsiTheme="minorBidi"/>
              </w:rPr>
              <w:t xml:space="preserve"> (0</w:t>
            </w:r>
            <w:r w:rsidR="00FA2E5A">
              <w:rPr>
                <w:rFonts w:asciiTheme="minorBidi" w:hAnsiTheme="minorBidi"/>
              </w:rPr>
              <w:t>3</w:t>
            </w:r>
            <w:r w:rsidR="002E4482" w:rsidRPr="00A007EC">
              <w:rPr>
                <w:rFonts w:asciiTheme="minorBidi" w:hAnsiTheme="minorBidi"/>
              </w:rPr>
              <w:t>) jours à raison de 6 heur</w:t>
            </w:r>
            <w:r>
              <w:rPr>
                <w:rFonts w:asciiTheme="minorBidi" w:hAnsiTheme="minorBidi"/>
              </w:rPr>
              <w:t>e</w:t>
            </w:r>
            <w:r w:rsidR="002E4482" w:rsidRPr="00A007EC">
              <w:rPr>
                <w:rFonts w:asciiTheme="minorBidi" w:hAnsiTheme="minorBidi"/>
              </w:rPr>
              <w:t xml:space="preserve">s/Jour </w:t>
            </w:r>
          </w:p>
        </w:tc>
      </w:tr>
      <w:tr w:rsidR="00A007EC" w:rsidRPr="00A007EC" w:rsidTr="00A007EC">
        <w:trPr>
          <w:trHeight w:val="7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E4482" w:rsidRPr="00A007EC" w:rsidRDefault="002E4482" w:rsidP="00A007EC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007EC">
              <w:rPr>
                <w:rFonts w:asciiTheme="minorBidi" w:hAnsiTheme="minorBidi"/>
                <w:b/>
                <w:caps/>
                <w:sz w:val="28"/>
                <w:szCs w:val="28"/>
              </w:rPr>
              <w:t>EVALUATION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4482" w:rsidRPr="00A007EC" w:rsidRDefault="00A007EC" w:rsidP="00A007EC">
            <w:pPr>
              <w:tabs>
                <w:tab w:val="left" w:pos="360"/>
              </w:tabs>
              <w:ind w:left="0" w:firstLine="0"/>
              <w:jc w:val="lef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</w:t>
            </w:r>
            <w:r w:rsidR="002E4482" w:rsidRPr="00A007EC">
              <w:rPr>
                <w:rFonts w:asciiTheme="minorBidi" w:hAnsiTheme="minorBidi"/>
              </w:rPr>
              <w:t>Le formateur assistera à l’évaluation à chaud.</w:t>
            </w:r>
          </w:p>
        </w:tc>
      </w:tr>
      <w:tr w:rsidR="00A007EC" w:rsidRPr="00A007EC" w:rsidTr="00A007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482" w:rsidRPr="00A007EC" w:rsidRDefault="002E4482" w:rsidP="00A007EC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A007EC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482" w:rsidRPr="00A007EC" w:rsidRDefault="002E4482" w:rsidP="00A007EC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Bidi" w:hAnsiTheme="minorBidi"/>
              </w:rPr>
            </w:pPr>
            <w:r w:rsidRPr="00A007EC">
              <w:rPr>
                <w:rFonts w:asciiTheme="minorBidi" w:hAnsiTheme="minorBidi"/>
              </w:rPr>
              <w:t xml:space="preserve">Support de cours électronique </w:t>
            </w:r>
          </w:p>
          <w:p w:rsidR="002E4482" w:rsidRPr="00A007EC" w:rsidRDefault="002E4482" w:rsidP="00A007EC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Theme="minorBidi" w:hAnsiTheme="minorBidi"/>
              </w:rPr>
            </w:pPr>
            <w:r w:rsidRPr="00A007EC">
              <w:rPr>
                <w:rFonts w:asciiTheme="minorBidi" w:hAnsiTheme="minorBidi"/>
              </w:rPr>
              <w:t>Attestation de formation IANOR</w:t>
            </w:r>
          </w:p>
        </w:tc>
      </w:tr>
    </w:tbl>
    <w:p w:rsidR="007606B6" w:rsidRPr="00A007EC" w:rsidRDefault="00FA2E5A">
      <w:pPr>
        <w:rPr>
          <w:rFonts w:asciiTheme="minorBidi" w:hAnsiTheme="minorBidi"/>
        </w:rPr>
      </w:pPr>
    </w:p>
    <w:sectPr w:rsidR="007606B6" w:rsidRPr="00A007EC" w:rsidSect="00A007EC">
      <w:pgSz w:w="11906" w:h="16838"/>
      <w:pgMar w:top="851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8B7"/>
    <w:multiLevelType w:val="hybridMultilevel"/>
    <w:tmpl w:val="259C2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71370"/>
    <w:multiLevelType w:val="hybridMultilevel"/>
    <w:tmpl w:val="292838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2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7191A"/>
    <w:multiLevelType w:val="hybridMultilevel"/>
    <w:tmpl w:val="5A0A86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6F6359"/>
    <w:multiLevelType w:val="hybridMultilevel"/>
    <w:tmpl w:val="1316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4578D"/>
    <w:multiLevelType w:val="hybridMultilevel"/>
    <w:tmpl w:val="F6CC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B4B"/>
    <w:multiLevelType w:val="hybridMultilevel"/>
    <w:tmpl w:val="27F65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F6B1C"/>
    <w:multiLevelType w:val="hybridMultilevel"/>
    <w:tmpl w:val="A5367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258DF"/>
    <w:multiLevelType w:val="hybridMultilevel"/>
    <w:tmpl w:val="CD584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482"/>
    <w:rsid w:val="00022651"/>
    <w:rsid w:val="000427EE"/>
    <w:rsid w:val="00061BEB"/>
    <w:rsid w:val="000D4378"/>
    <w:rsid w:val="001B1DB9"/>
    <w:rsid w:val="00235203"/>
    <w:rsid w:val="002B7301"/>
    <w:rsid w:val="002E4482"/>
    <w:rsid w:val="003105C7"/>
    <w:rsid w:val="0039359E"/>
    <w:rsid w:val="003D1A59"/>
    <w:rsid w:val="0043361F"/>
    <w:rsid w:val="004B6C9D"/>
    <w:rsid w:val="00562F38"/>
    <w:rsid w:val="00612F0E"/>
    <w:rsid w:val="007313FB"/>
    <w:rsid w:val="007A6493"/>
    <w:rsid w:val="007C5F19"/>
    <w:rsid w:val="008101B0"/>
    <w:rsid w:val="00884727"/>
    <w:rsid w:val="00911C7A"/>
    <w:rsid w:val="009478C6"/>
    <w:rsid w:val="009800C8"/>
    <w:rsid w:val="009C25E9"/>
    <w:rsid w:val="00A007EC"/>
    <w:rsid w:val="00A34888"/>
    <w:rsid w:val="00A461D2"/>
    <w:rsid w:val="00AD1D01"/>
    <w:rsid w:val="00B218EF"/>
    <w:rsid w:val="00C17F8D"/>
    <w:rsid w:val="00C62AE7"/>
    <w:rsid w:val="00C75C0D"/>
    <w:rsid w:val="00C760A8"/>
    <w:rsid w:val="00CE2600"/>
    <w:rsid w:val="00D166A4"/>
    <w:rsid w:val="00DC599E"/>
    <w:rsid w:val="00DD3CDC"/>
    <w:rsid w:val="00E013FC"/>
    <w:rsid w:val="00E449DC"/>
    <w:rsid w:val="00E7363C"/>
    <w:rsid w:val="00E747F9"/>
    <w:rsid w:val="00EF633D"/>
    <w:rsid w:val="00F22CCD"/>
    <w:rsid w:val="00F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CA80-CF86-4513-B55A-B39D785E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82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2E4482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4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10</cp:revision>
  <cp:lastPrinted>2020-03-12T14:01:00Z</cp:lastPrinted>
  <dcterms:created xsi:type="dcterms:W3CDTF">2014-06-03T11:18:00Z</dcterms:created>
  <dcterms:modified xsi:type="dcterms:W3CDTF">2020-03-12T14:04:00Z</dcterms:modified>
</cp:coreProperties>
</file>